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2A4E" w:rsidRDefault="00BD2A4E" w:rsidP="00476209">
      <w:r w:rsidRPr="002B6F68">
        <w:t>HỌ VÀ TÊN: NGUYỄN VĂN ĐÔN</w:t>
      </w:r>
      <w:r>
        <w:tab/>
      </w:r>
      <w:r>
        <w:tab/>
        <w:t>LỚP: TC134</w:t>
      </w:r>
    </w:p>
    <w:p w:rsidR="00BD2A4E" w:rsidRDefault="00BD2A4E" w:rsidP="00476209"/>
    <w:p w:rsidR="00BD2A4E" w:rsidRDefault="00BD2A4E" w:rsidP="00476209"/>
    <w:p w:rsidR="00961C51" w:rsidRPr="00BD2A4E" w:rsidRDefault="00622529" w:rsidP="00476209">
      <w:r w:rsidRPr="00BD2A4E">
        <w:t>ĐỀ CƯƠNG THẢO LUẬN</w:t>
      </w:r>
      <w:r w:rsidR="00B05880" w:rsidRPr="00BD2A4E">
        <w:t xml:space="preserve"> LẦN 1</w:t>
      </w:r>
    </w:p>
    <w:p w:rsidR="00BD2A4E" w:rsidRDefault="00BD2A4E" w:rsidP="00476209"/>
    <w:p w:rsidR="00BD2A4E" w:rsidRPr="00BD2A4E" w:rsidRDefault="00476209" w:rsidP="00476209">
      <w:r>
        <w:t>ĐƯỜNG LỐI CHÍNH SÁCH CỦA ĐẢNG, NHÀ NƯỚC VIỆT NAM</w:t>
      </w:r>
    </w:p>
    <w:p w:rsidR="00BD2A4E" w:rsidRPr="00BD2A4E" w:rsidRDefault="00BD2A4E" w:rsidP="00476209"/>
    <w:p w:rsidR="002B6F68" w:rsidRPr="002B6F68" w:rsidRDefault="002B6F68" w:rsidP="00476209"/>
    <w:tbl>
      <w:tblPr>
        <w:tblStyle w:val="TableGrid"/>
        <w:tblW w:w="10881" w:type="dxa"/>
        <w:tblCellMar>
          <w:left w:w="0" w:type="dxa"/>
          <w:right w:w="0" w:type="dxa"/>
        </w:tblCellMar>
        <w:tblLook w:val="04A0" w:firstRow="1" w:lastRow="0" w:firstColumn="1" w:lastColumn="0" w:noHBand="0" w:noVBand="1"/>
      </w:tblPr>
      <w:tblGrid>
        <w:gridCol w:w="1384"/>
        <w:gridCol w:w="9497"/>
      </w:tblGrid>
      <w:tr w:rsidR="00622529" w:rsidRPr="00E16F0F" w:rsidTr="00E16F0F">
        <w:tc>
          <w:tcPr>
            <w:tcW w:w="1384" w:type="dxa"/>
            <w:shd w:val="clear" w:color="auto" w:fill="DDD9C3" w:themeFill="background2" w:themeFillShade="E6"/>
          </w:tcPr>
          <w:p w:rsidR="00622529" w:rsidRPr="00E16F0F" w:rsidRDefault="00622529" w:rsidP="00476209">
            <w:r w:rsidRPr="00E16F0F">
              <w:t>Ghi chú</w:t>
            </w:r>
          </w:p>
        </w:tc>
        <w:tc>
          <w:tcPr>
            <w:tcW w:w="9497" w:type="dxa"/>
            <w:shd w:val="clear" w:color="auto" w:fill="DDD9C3" w:themeFill="background2" w:themeFillShade="E6"/>
          </w:tcPr>
          <w:p w:rsidR="00622529" w:rsidRPr="00E16F0F" w:rsidRDefault="00622529" w:rsidP="00476209">
            <w:r w:rsidRPr="00E16F0F">
              <w:t>Nội dung</w:t>
            </w:r>
          </w:p>
        </w:tc>
      </w:tr>
      <w:tr w:rsidR="00622529" w:rsidRPr="00622529" w:rsidTr="00E16F0F">
        <w:tc>
          <w:tcPr>
            <w:tcW w:w="1384" w:type="dxa"/>
          </w:tcPr>
          <w:p w:rsidR="00622529" w:rsidRPr="00622529" w:rsidRDefault="00622529" w:rsidP="00476209"/>
        </w:tc>
        <w:tc>
          <w:tcPr>
            <w:tcW w:w="9497" w:type="dxa"/>
          </w:tcPr>
          <w:p w:rsidR="00622529" w:rsidRDefault="00622529" w:rsidP="00476209">
            <w:r w:rsidRPr="00622529">
              <w:rPr>
                <w:b/>
              </w:rPr>
              <w:t>Câu hỏi 1:</w:t>
            </w:r>
            <w:r w:rsidRPr="00622529">
              <w:t xml:space="preserve"> </w:t>
            </w:r>
            <w:r w:rsidR="00476209" w:rsidRPr="00476209">
              <w:t>Tính tất yếu và những đặc trưng của kinh tế thị trường định hướng xã hội chũ nghĩa ở Việt Nam? Liên hệ thực tiễn?</w:t>
            </w:r>
          </w:p>
          <w:p w:rsidR="00622529" w:rsidRDefault="00622529" w:rsidP="00476209">
            <w:pPr>
              <w:pStyle w:val="ListParagraph"/>
              <w:numPr>
                <w:ilvl w:val="0"/>
                <w:numId w:val="1"/>
              </w:numPr>
            </w:pPr>
            <w:r w:rsidRPr="00B67762">
              <w:t>Chủ đề</w:t>
            </w:r>
            <w:r w:rsidR="004E7DFC" w:rsidRPr="00B67762">
              <w:t>:</w:t>
            </w:r>
            <w:r w:rsidR="004E7DFC">
              <w:t xml:space="preserve"> </w:t>
            </w:r>
          </w:p>
          <w:p w:rsidR="004E7DFC" w:rsidRDefault="003004A8" w:rsidP="00476209">
            <w:r>
              <w:t xml:space="preserve">- </w:t>
            </w:r>
            <w:r w:rsidR="00476209">
              <w:t>Phát triển nền kinh tế thị trường định hướng xã hội chũ nghĩa ở Việt Nam</w:t>
            </w:r>
          </w:p>
          <w:p w:rsidR="00622529" w:rsidRDefault="00622529" w:rsidP="00476209">
            <w:pPr>
              <w:pStyle w:val="ListParagraph"/>
              <w:numPr>
                <w:ilvl w:val="0"/>
                <w:numId w:val="1"/>
              </w:numPr>
            </w:pPr>
            <w:r w:rsidRPr="00B67762">
              <w:t>Trọng tâm và giải quyết vấn đề</w:t>
            </w:r>
          </w:p>
          <w:p w:rsidR="00476209" w:rsidRDefault="00476209" w:rsidP="00476209">
            <w:r>
              <w:t xml:space="preserve">- </w:t>
            </w:r>
            <w:r w:rsidRPr="00476209">
              <w:t>Tính tất yếu</w:t>
            </w:r>
          </w:p>
          <w:p w:rsidR="00476209" w:rsidRDefault="00476209" w:rsidP="00476209">
            <w:r>
              <w:t>- N</w:t>
            </w:r>
            <w:r w:rsidRPr="00476209">
              <w:t>hững đặc trưng</w:t>
            </w:r>
          </w:p>
          <w:p w:rsidR="00476209" w:rsidRPr="007C63B2" w:rsidRDefault="00476209" w:rsidP="00476209">
            <w:r>
              <w:t xml:space="preserve">- </w:t>
            </w:r>
            <w:r w:rsidRPr="00BC7266">
              <w:t xml:space="preserve">Liên hệ </w:t>
            </w:r>
            <w:r>
              <w:t>thực tiễn</w:t>
            </w:r>
          </w:p>
          <w:p w:rsidR="00476209" w:rsidRDefault="00476209" w:rsidP="00476209">
            <w:pPr>
              <w:pStyle w:val="ListParagraph"/>
              <w:numPr>
                <w:ilvl w:val="0"/>
                <w:numId w:val="1"/>
              </w:numPr>
            </w:pPr>
            <w:r>
              <w:t>Giàn bài</w:t>
            </w:r>
          </w:p>
          <w:p w:rsidR="0023774A" w:rsidRDefault="0023774A" w:rsidP="0023774A">
            <w:pPr>
              <w:pStyle w:val="ListParagraph"/>
              <w:numPr>
                <w:ilvl w:val="0"/>
                <w:numId w:val="17"/>
              </w:numPr>
            </w:pPr>
            <w:r>
              <w:rPr>
                <w:b/>
              </w:rPr>
              <w:t>Tính tất yếu</w:t>
            </w:r>
          </w:p>
          <w:p w:rsidR="0023774A" w:rsidRDefault="0023774A" w:rsidP="0023774A">
            <w:r>
              <w:t>Các</w:t>
            </w:r>
            <w:r w:rsidRPr="0023774A">
              <w:t xml:space="preserve"> </w:t>
            </w:r>
            <w:r>
              <w:t>chủ</w:t>
            </w:r>
            <w:r w:rsidRPr="0023774A">
              <w:t xml:space="preserve"> </w:t>
            </w:r>
            <w:r>
              <w:t>thể</w:t>
            </w:r>
            <w:r w:rsidRPr="0023774A">
              <w:t xml:space="preserve"> </w:t>
            </w:r>
            <w:r>
              <w:t>tham</w:t>
            </w:r>
            <w:r w:rsidRPr="0023774A">
              <w:t xml:space="preserve"> gia </w:t>
            </w:r>
            <w:r>
              <w:t>hoạt</w:t>
            </w:r>
            <w:r w:rsidRPr="0023774A">
              <w:t xml:space="preserve"> động </w:t>
            </w:r>
            <w:r>
              <w:t>trên</w:t>
            </w:r>
            <w:r w:rsidRPr="0023774A">
              <w:t xml:space="preserve"> </w:t>
            </w:r>
            <w:r>
              <w:t>thị</w:t>
            </w:r>
            <w:r w:rsidRPr="0023774A">
              <w:t xml:space="preserve"> </w:t>
            </w:r>
            <w:r>
              <w:t>trường</w:t>
            </w:r>
            <w:r w:rsidRPr="0023774A">
              <w:t xml:space="preserve"> </w:t>
            </w:r>
            <w:r>
              <w:t>thuộc</w:t>
            </w:r>
            <w:r w:rsidRPr="0023774A">
              <w:t xml:space="preserve"> </w:t>
            </w:r>
            <w:r>
              <w:t>các</w:t>
            </w:r>
            <w:r w:rsidRPr="0023774A">
              <w:t xml:space="preserve"> </w:t>
            </w:r>
            <w:r>
              <w:t>thành</w:t>
            </w:r>
            <w:r w:rsidRPr="0023774A">
              <w:t xml:space="preserve"> </w:t>
            </w:r>
            <w:r>
              <w:t>phần</w:t>
            </w:r>
            <w:r w:rsidRPr="0023774A">
              <w:t xml:space="preserve"> kinh </w:t>
            </w:r>
            <w:r>
              <w:t>tế</w:t>
            </w:r>
            <w:r w:rsidRPr="0023774A">
              <w:t xml:space="preserve"> khác </w:t>
            </w:r>
            <w:r>
              <w:t>nhau,</w:t>
            </w:r>
            <w:r w:rsidRPr="0023774A">
              <w:t xml:space="preserve"> </w:t>
            </w:r>
            <w:r>
              <w:t>tự</w:t>
            </w:r>
            <w:r w:rsidRPr="0023774A">
              <w:t xml:space="preserve"> </w:t>
            </w:r>
            <w:r>
              <w:t>chủ,</w:t>
            </w:r>
            <w:r w:rsidRPr="0023774A">
              <w:t xml:space="preserve"> </w:t>
            </w:r>
            <w:r>
              <w:t>chủ</w:t>
            </w:r>
            <w:r w:rsidRPr="0023774A">
              <w:t xml:space="preserve"> </w:t>
            </w:r>
            <w:r>
              <w:t>động</w:t>
            </w:r>
            <w:r w:rsidRPr="0023774A">
              <w:t xml:space="preserve"> </w:t>
            </w:r>
            <w:r>
              <w:t>hoạt</w:t>
            </w:r>
            <w:r w:rsidRPr="0023774A">
              <w:t xml:space="preserve"> </w:t>
            </w:r>
            <w:r>
              <w:t>động</w:t>
            </w:r>
            <w:r w:rsidRPr="0023774A">
              <w:t xml:space="preserve"> kinh </w:t>
            </w:r>
            <w:r>
              <w:t>doanh.</w:t>
            </w:r>
          </w:p>
          <w:p w:rsidR="0023774A" w:rsidRDefault="0023774A" w:rsidP="0023774A">
            <w:r>
              <w:t>Các</w:t>
            </w:r>
            <w:r w:rsidRPr="0023774A">
              <w:t xml:space="preserve"> </w:t>
            </w:r>
            <w:r>
              <w:t>quy</w:t>
            </w:r>
            <w:r w:rsidRPr="0023774A">
              <w:t xml:space="preserve"> </w:t>
            </w:r>
            <w:r>
              <w:t>luật</w:t>
            </w:r>
            <w:r w:rsidRPr="0023774A">
              <w:t xml:space="preserve"> kinh </w:t>
            </w:r>
            <w:r>
              <w:t>tế</w:t>
            </w:r>
            <w:r w:rsidRPr="0023774A">
              <w:t xml:space="preserve"> </w:t>
            </w:r>
            <w:r>
              <w:t>phải</w:t>
            </w:r>
            <w:r w:rsidRPr="0023774A">
              <w:t xml:space="preserve"> </w:t>
            </w:r>
            <w:r>
              <w:t>phát</w:t>
            </w:r>
            <w:r w:rsidRPr="0023774A">
              <w:t xml:space="preserve"> </w:t>
            </w:r>
            <w:r>
              <w:t>huy</w:t>
            </w:r>
            <w:r w:rsidRPr="0023774A">
              <w:t xml:space="preserve"> </w:t>
            </w:r>
            <w:r>
              <w:t>tác</w:t>
            </w:r>
            <w:r w:rsidRPr="0023774A">
              <w:t xml:space="preserve"> dụng, quy </w:t>
            </w:r>
            <w:r>
              <w:t>luật</w:t>
            </w:r>
            <w:r w:rsidRPr="0023774A">
              <w:t xml:space="preserve"> </w:t>
            </w:r>
            <w:r>
              <w:t>cung</w:t>
            </w:r>
            <w:r w:rsidRPr="0023774A">
              <w:t xml:space="preserve"> </w:t>
            </w:r>
            <w:r>
              <w:t>cầu</w:t>
            </w:r>
            <w:r w:rsidRPr="0023774A">
              <w:t xml:space="preserve"> </w:t>
            </w:r>
            <w:r>
              <w:t>hàng</w:t>
            </w:r>
            <w:r w:rsidRPr="0023774A">
              <w:t xml:space="preserve"> </w:t>
            </w:r>
            <w:r>
              <w:t>hoá, quy</w:t>
            </w:r>
            <w:r w:rsidRPr="0023774A">
              <w:t xml:space="preserve"> </w:t>
            </w:r>
            <w:r>
              <w:t>luật</w:t>
            </w:r>
            <w:r w:rsidRPr="0023774A">
              <w:t xml:space="preserve"> giá </w:t>
            </w:r>
            <w:r>
              <w:t>trị, cạnh</w:t>
            </w:r>
            <w:r w:rsidRPr="0023774A">
              <w:t xml:space="preserve"> </w:t>
            </w:r>
            <w:r>
              <w:t>tranh, quy</w:t>
            </w:r>
            <w:r w:rsidRPr="0023774A">
              <w:t xml:space="preserve"> </w:t>
            </w:r>
            <w:r>
              <w:t>luật</w:t>
            </w:r>
            <w:r w:rsidRPr="0023774A">
              <w:t xml:space="preserve"> </w:t>
            </w:r>
            <w:r>
              <w:t>tiền</w:t>
            </w:r>
            <w:r w:rsidRPr="0023774A">
              <w:t xml:space="preserve"> hàng. </w:t>
            </w:r>
            <w:r>
              <w:t>Các</w:t>
            </w:r>
            <w:r w:rsidRPr="0023774A">
              <w:t xml:space="preserve"> </w:t>
            </w:r>
            <w:r>
              <w:t>quan</w:t>
            </w:r>
            <w:r w:rsidRPr="0023774A">
              <w:t xml:space="preserve"> </w:t>
            </w:r>
            <w:r>
              <w:t>hệ</w:t>
            </w:r>
            <w:r w:rsidRPr="0023774A">
              <w:t xml:space="preserve"> kinh </w:t>
            </w:r>
            <w:r>
              <w:t>tế</w:t>
            </w:r>
            <w:r w:rsidRPr="0023774A">
              <w:t xml:space="preserve"> </w:t>
            </w:r>
            <w:r>
              <w:t>tự</w:t>
            </w:r>
            <w:r w:rsidRPr="0023774A">
              <w:t xml:space="preserve"> </w:t>
            </w:r>
            <w:r>
              <w:t>do</w:t>
            </w:r>
            <w:r w:rsidRPr="0023774A">
              <w:t xml:space="preserve"> </w:t>
            </w:r>
            <w:r>
              <w:t>cạnh</w:t>
            </w:r>
            <w:r w:rsidRPr="0023774A">
              <w:t xml:space="preserve"> </w:t>
            </w:r>
            <w:r>
              <w:t>tranh.</w:t>
            </w:r>
          </w:p>
          <w:p w:rsidR="0023774A" w:rsidRDefault="0023774A" w:rsidP="0023774A">
            <w:r>
              <w:t>Như</w:t>
            </w:r>
            <w:r w:rsidRPr="0023774A">
              <w:t xml:space="preserve"> vâỵ,</w:t>
            </w:r>
            <w:r>
              <w:t xml:space="preserve"> </w:t>
            </w:r>
            <w:r w:rsidRPr="0023774A">
              <w:t xml:space="preserve">kinh </w:t>
            </w:r>
            <w:r>
              <w:t>tế</w:t>
            </w:r>
            <w:r w:rsidRPr="0023774A">
              <w:t xml:space="preserve"> </w:t>
            </w:r>
            <w:r>
              <w:t>thị</w:t>
            </w:r>
            <w:r w:rsidRPr="0023774A">
              <w:t xml:space="preserve"> </w:t>
            </w:r>
            <w:r>
              <w:t>trường</w:t>
            </w:r>
            <w:r w:rsidRPr="0023774A">
              <w:t xml:space="preserve"> </w:t>
            </w:r>
            <w:r>
              <w:t>là</w:t>
            </w:r>
            <w:r w:rsidRPr="0023774A">
              <w:t xml:space="preserve"> một </w:t>
            </w:r>
            <w:r>
              <w:t>nền</w:t>
            </w:r>
            <w:r w:rsidRPr="0023774A">
              <w:t xml:space="preserve"> kinh </w:t>
            </w:r>
            <w:r>
              <w:t>tế</w:t>
            </w:r>
            <w:r w:rsidRPr="0023774A">
              <w:t xml:space="preserve"> </w:t>
            </w:r>
            <w:r>
              <w:t>phát</w:t>
            </w:r>
            <w:r w:rsidRPr="0023774A">
              <w:t xml:space="preserve"> </w:t>
            </w:r>
            <w:r>
              <w:t>triển</w:t>
            </w:r>
            <w:r w:rsidRPr="0023774A">
              <w:t xml:space="preserve"> </w:t>
            </w:r>
            <w:r>
              <w:t>ở</w:t>
            </w:r>
            <w:r w:rsidRPr="0023774A">
              <w:t xml:space="preserve"> </w:t>
            </w:r>
            <w:r>
              <w:t>trình</w:t>
            </w:r>
            <w:r w:rsidRPr="0023774A">
              <w:t xml:space="preserve"> </w:t>
            </w:r>
            <w:r>
              <w:t>độ</w:t>
            </w:r>
            <w:r w:rsidRPr="0023774A">
              <w:t xml:space="preserve"> </w:t>
            </w:r>
            <w:r>
              <w:t>cao.</w:t>
            </w:r>
            <w:r w:rsidRPr="0023774A">
              <w:t xml:space="preserve"> </w:t>
            </w:r>
            <w:r>
              <w:t>Tất</w:t>
            </w:r>
            <w:r w:rsidRPr="0023774A">
              <w:t xml:space="preserve"> </w:t>
            </w:r>
            <w:r>
              <w:t>cả</w:t>
            </w:r>
            <w:r w:rsidRPr="0023774A">
              <w:t xml:space="preserve"> </w:t>
            </w:r>
            <w:r>
              <w:t>các</w:t>
            </w:r>
            <w:r w:rsidRPr="0023774A">
              <w:t xml:space="preserve"> </w:t>
            </w:r>
            <w:r>
              <w:t>quy</w:t>
            </w:r>
            <w:r w:rsidRPr="0023774A">
              <w:t xml:space="preserve"> </w:t>
            </w:r>
            <w:r>
              <w:t>luật</w:t>
            </w:r>
            <w:r w:rsidRPr="0023774A">
              <w:t xml:space="preserve"> kinh </w:t>
            </w:r>
            <w:r>
              <w:t>tế</w:t>
            </w:r>
            <w:r w:rsidRPr="0023774A">
              <w:t xml:space="preserve"> </w:t>
            </w:r>
            <w:r>
              <w:t>trong</w:t>
            </w:r>
            <w:r w:rsidRPr="0023774A">
              <w:t xml:space="preserve"> </w:t>
            </w:r>
            <w:r>
              <w:t>quá</w:t>
            </w:r>
            <w:r w:rsidRPr="0023774A">
              <w:t xml:space="preserve"> </w:t>
            </w:r>
            <w:r>
              <w:t>tình</w:t>
            </w:r>
            <w:r w:rsidRPr="0023774A">
              <w:t xml:space="preserve"> </w:t>
            </w:r>
            <w:r>
              <w:t>tái</w:t>
            </w:r>
            <w:r w:rsidRPr="0023774A">
              <w:t xml:space="preserve"> </w:t>
            </w:r>
            <w:r>
              <w:t>sản</w:t>
            </w:r>
            <w:r w:rsidRPr="0023774A">
              <w:t xml:space="preserve"> </w:t>
            </w:r>
            <w:r>
              <w:t>xuất</w:t>
            </w:r>
            <w:r w:rsidRPr="0023774A">
              <w:t xml:space="preserve"> </w:t>
            </w:r>
            <w:r>
              <w:t>xã</w:t>
            </w:r>
            <w:r w:rsidRPr="0023774A">
              <w:t xml:space="preserve"> </w:t>
            </w:r>
            <w:r>
              <w:t>hội</w:t>
            </w:r>
            <w:r w:rsidRPr="0023774A">
              <w:t xml:space="preserve"> </w:t>
            </w:r>
            <w:r>
              <w:t>đều</w:t>
            </w:r>
            <w:r w:rsidRPr="0023774A">
              <w:t xml:space="preserve"> </w:t>
            </w:r>
            <w:r>
              <w:t>được</w:t>
            </w:r>
            <w:r w:rsidRPr="0023774A">
              <w:t xml:space="preserve"> </w:t>
            </w:r>
            <w:r>
              <w:t>cụ</w:t>
            </w:r>
            <w:r w:rsidRPr="0023774A">
              <w:t xml:space="preserve"> </w:t>
            </w:r>
            <w:r>
              <w:t>thể</w:t>
            </w:r>
            <w:r w:rsidRPr="0023774A">
              <w:t xml:space="preserve"> </w:t>
            </w:r>
            <w:r>
              <w:t>hoá</w:t>
            </w:r>
            <w:r w:rsidRPr="0023774A">
              <w:t xml:space="preserve"> </w:t>
            </w:r>
            <w:r>
              <w:t>dùng</w:t>
            </w:r>
            <w:r w:rsidRPr="0023774A">
              <w:t xml:space="preserve"> </w:t>
            </w:r>
            <w:r>
              <w:t>đồng</w:t>
            </w:r>
            <w:r w:rsidRPr="0023774A">
              <w:t xml:space="preserve"> </w:t>
            </w:r>
            <w:r>
              <w:t>tiên</w:t>
            </w:r>
            <w:r w:rsidRPr="0023774A">
              <w:t xml:space="preserve"> </w:t>
            </w:r>
            <w:r>
              <w:t>là</w:t>
            </w:r>
            <w:r w:rsidRPr="0023774A">
              <w:t xml:space="preserve"> </w:t>
            </w:r>
            <w:r>
              <w:t>thước</w:t>
            </w:r>
            <w:r w:rsidRPr="0023774A">
              <w:t xml:space="preserve"> </w:t>
            </w:r>
            <w:r>
              <w:t>đo</w:t>
            </w:r>
            <w:r w:rsidRPr="0023774A">
              <w:t xml:space="preserve"> kết </w:t>
            </w:r>
            <w:r>
              <w:t>quả</w:t>
            </w:r>
            <w:r w:rsidRPr="0023774A">
              <w:t xml:space="preserve"> </w:t>
            </w:r>
            <w:r>
              <w:t>hàng</w:t>
            </w:r>
            <w:r w:rsidRPr="0023774A">
              <w:t xml:space="preserve"> </w:t>
            </w:r>
            <w:r>
              <w:t>hoá,</w:t>
            </w:r>
            <w:r w:rsidRPr="0023774A">
              <w:t xml:space="preserve"> </w:t>
            </w:r>
            <w:r>
              <w:t>hiệu</w:t>
            </w:r>
            <w:r w:rsidRPr="0023774A">
              <w:t xml:space="preserve"> </w:t>
            </w:r>
            <w:r>
              <w:t>quả</w:t>
            </w:r>
            <w:r w:rsidRPr="0023774A">
              <w:t xml:space="preserve"> sản </w:t>
            </w:r>
            <w:r>
              <w:t>xuất</w:t>
            </w:r>
            <w:r w:rsidRPr="0023774A">
              <w:t xml:space="preserve"> kinh </w:t>
            </w:r>
            <w:r>
              <w:t>doanh.</w:t>
            </w:r>
            <w:r w:rsidRPr="0023774A">
              <w:t xml:space="preserve"> Làm </w:t>
            </w:r>
            <w:r>
              <w:t>cho</w:t>
            </w:r>
            <w:r w:rsidRPr="0023774A">
              <w:t xml:space="preserve"> </w:t>
            </w:r>
            <w:r>
              <w:t>các</w:t>
            </w:r>
            <w:r w:rsidRPr="0023774A">
              <w:t xml:space="preserve"> </w:t>
            </w:r>
            <w:r>
              <w:t>yếu</w:t>
            </w:r>
            <w:r w:rsidRPr="0023774A">
              <w:t xml:space="preserve"> </w:t>
            </w:r>
            <w:r>
              <w:t>tố</w:t>
            </w:r>
            <w:r w:rsidRPr="0023774A">
              <w:t xml:space="preserve"> </w:t>
            </w:r>
            <w:r>
              <w:t>của</w:t>
            </w:r>
            <w:r w:rsidRPr="0023774A">
              <w:t xml:space="preserve"> </w:t>
            </w:r>
            <w:r>
              <w:t>sản</w:t>
            </w:r>
            <w:r w:rsidRPr="0023774A">
              <w:t xml:space="preserve"> </w:t>
            </w:r>
            <w:r>
              <w:t>xuất</w:t>
            </w:r>
            <w:r w:rsidRPr="0023774A">
              <w:t xml:space="preserve"> </w:t>
            </w:r>
            <w:r>
              <w:t>như</w:t>
            </w:r>
            <w:r w:rsidRPr="0023774A">
              <w:t xml:space="preserve"> đất </w:t>
            </w:r>
            <w:r>
              <w:t>đai,</w:t>
            </w:r>
            <w:r w:rsidRPr="0023774A">
              <w:t xml:space="preserve"> </w:t>
            </w:r>
            <w:r>
              <w:t>tài</w:t>
            </w:r>
            <w:r w:rsidRPr="0023774A">
              <w:t xml:space="preserve"> nguyên, vốn </w:t>
            </w:r>
            <w:r>
              <w:t>bằng</w:t>
            </w:r>
            <w:r w:rsidRPr="0023774A">
              <w:t xml:space="preserve"> </w:t>
            </w:r>
            <w:r>
              <w:t>tiền,</w:t>
            </w:r>
            <w:r w:rsidRPr="0023774A">
              <w:t xml:space="preserve"> vốn vật </w:t>
            </w:r>
            <w:r>
              <w:t>chất</w:t>
            </w:r>
            <w:r w:rsidRPr="0023774A">
              <w:t xml:space="preserve"> sức </w:t>
            </w:r>
            <w:r>
              <w:t>lao</w:t>
            </w:r>
            <w:r w:rsidRPr="0023774A">
              <w:t xml:space="preserve"> động, </w:t>
            </w:r>
            <w:r>
              <w:t>công</w:t>
            </w:r>
            <w:r w:rsidRPr="0023774A">
              <w:t xml:space="preserve"> </w:t>
            </w:r>
            <w:r>
              <w:t>nhân,</w:t>
            </w:r>
            <w:r w:rsidRPr="0023774A">
              <w:t xml:space="preserve"> </w:t>
            </w:r>
            <w:r>
              <w:t>quản</w:t>
            </w:r>
            <w:r w:rsidRPr="0023774A">
              <w:t xml:space="preserve"> </w:t>
            </w:r>
            <w:r>
              <w:t>lý</w:t>
            </w:r>
            <w:r w:rsidRPr="0023774A">
              <w:t xml:space="preserve"> </w:t>
            </w:r>
            <w:r>
              <w:t>các</w:t>
            </w:r>
            <w:r w:rsidRPr="0023774A">
              <w:t xml:space="preserve"> </w:t>
            </w:r>
            <w:r>
              <w:t>sản</w:t>
            </w:r>
            <w:r w:rsidRPr="0023774A">
              <w:t xml:space="preserve"> </w:t>
            </w:r>
            <w:r>
              <w:t>phẩm</w:t>
            </w:r>
            <w:r w:rsidRPr="0023774A">
              <w:t xml:space="preserve"> và </w:t>
            </w:r>
            <w:r>
              <w:t>dịch</w:t>
            </w:r>
            <w:r w:rsidRPr="0023774A">
              <w:t xml:space="preserve"> vụ </w:t>
            </w:r>
            <w:r>
              <w:t>tạo</w:t>
            </w:r>
            <w:r w:rsidRPr="0023774A">
              <w:t xml:space="preserve"> </w:t>
            </w:r>
            <w:r>
              <w:t>ra</w:t>
            </w:r>
            <w:r w:rsidRPr="0023774A">
              <w:t xml:space="preserve"> </w:t>
            </w:r>
            <w:r>
              <w:t>chất</w:t>
            </w:r>
            <w:r w:rsidRPr="0023774A">
              <w:t xml:space="preserve"> </w:t>
            </w:r>
            <w:r>
              <w:t>xám...đều</w:t>
            </w:r>
            <w:r w:rsidRPr="0023774A">
              <w:t xml:space="preserve"> </w:t>
            </w:r>
            <w:r>
              <w:t>trở</w:t>
            </w:r>
            <w:r w:rsidRPr="0023774A">
              <w:t xml:space="preserve"> </w:t>
            </w:r>
            <w:r>
              <w:t>thành</w:t>
            </w:r>
            <w:r w:rsidRPr="0023774A">
              <w:t xml:space="preserve"> </w:t>
            </w:r>
            <w:r>
              <w:t>đối</w:t>
            </w:r>
            <w:r w:rsidRPr="0023774A">
              <w:t xml:space="preserve"> </w:t>
            </w:r>
            <w:r>
              <w:t>tượng</w:t>
            </w:r>
            <w:r w:rsidRPr="0023774A">
              <w:t xml:space="preserve"> </w:t>
            </w:r>
            <w:r>
              <w:t>hàng</w:t>
            </w:r>
            <w:r w:rsidRPr="0023774A">
              <w:t xml:space="preserve"> </w:t>
            </w:r>
            <w:r>
              <w:t>hoá.</w:t>
            </w:r>
            <w:r w:rsidRPr="0023774A">
              <w:t xml:space="preserve"> </w:t>
            </w:r>
            <w:r>
              <w:t>Việc</w:t>
            </w:r>
            <w:r w:rsidRPr="0023774A">
              <w:t xml:space="preserve"> </w:t>
            </w:r>
            <w:r>
              <w:t>chuyển</w:t>
            </w:r>
            <w:r w:rsidRPr="0023774A">
              <w:t xml:space="preserve"> </w:t>
            </w:r>
            <w:r>
              <w:t>sang</w:t>
            </w:r>
            <w:r w:rsidRPr="0023774A">
              <w:t xml:space="preserve"> mô thức kinh </w:t>
            </w:r>
            <w:r>
              <w:t>tế</w:t>
            </w:r>
            <w:r w:rsidRPr="0023774A">
              <w:t xml:space="preserve"> </w:t>
            </w:r>
            <w:r>
              <w:t>thị</w:t>
            </w:r>
            <w:r w:rsidRPr="0023774A">
              <w:t xml:space="preserve"> </w:t>
            </w:r>
            <w:r>
              <w:t>trường</w:t>
            </w:r>
            <w:r w:rsidRPr="0023774A">
              <w:t xml:space="preserve"> </w:t>
            </w:r>
            <w:r>
              <w:t>là</w:t>
            </w:r>
            <w:r w:rsidRPr="0023774A">
              <w:t xml:space="preserve"> </w:t>
            </w:r>
            <w:r>
              <w:t>một</w:t>
            </w:r>
            <w:r w:rsidRPr="0023774A">
              <w:t xml:space="preserve"> </w:t>
            </w:r>
            <w:r>
              <w:t>tất</w:t>
            </w:r>
            <w:r w:rsidRPr="0023774A">
              <w:t xml:space="preserve"> </w:t>
            </w:r>
            <w:r>
              <w:t>yếu</w:t>
            </w:r>
            <w:r w:rsidRPr="0023774A">
              <w:t xml:space="preserve"> khách </w:t>
            </w:r>
            <w:r>
              <w:t>quan.</w:t>
            </w:r>
          </w:p>
          <w:p w:rsidR="00476209" w:rsidRPr="00476209" w:rsidRDefault="00476209" w:rsidP="00476209">
            <w:pPr>
              <w:pStyle w:val="ListParagraph"/>
              <w:numPr>
                <w:ilvl w:val="0"/>
                <w:numId w:val="15"/>
              </w:numPr>
              <w:ind w:left="782"/>
              <w:rPr>
                <w:b/>
              </w:rPr>
            </w:pPr>
            <w:r w:rsidRPr="00476209">
              <w:rPr>
                <w:b/>
              </w:rPr>
              <w:t>Đặc trưng của nền kinh tế thị trường theo định hướng XHCN ở Việt Nam</w:t>
            </w:r>
          </w:p>
          <w:p w:rsidR="00476209" w:rsidRDefault="00476209" w:rsidP="00476209">
            <w:r>
              <w:t xml:space="preserve">Nền kinh tế thị trường Việt nam là nền kinh tế thị trường định hướng XHCN, nó có những đặc trưng riêng. Đặc trưng đó chính là tính định hướng XHCN của nền kinh tế thị trường ở nước ta. Đây là đặc trưng cần thiết và có tính khách quan. Theo ý kiến của đa số các nhà khoa học Việt nam thì có thể quan </w:t>
            </w:r>
            <w:r w:rsidRPr="00476209">
              <w:t>niệm</w:t>
            </w:r>
            <w:r>
              <w:t xml:space="preserve"> định hướng XHCN nền kinh tế thị trường ở nước ta có những nội dung sau:</w:t>
            </w:r>
          </w:p>
          <w:p w:rsidR="00476209" w:rsidRDefault="00476209" w:rsidP="00476209">
            <w:r>
              <w:t>Một là: Hai mặt kinh tế xã hội của nền kinh tế thị trường được chủ động kết hợp với nhau từ đầu thông qua pháp luật, chính sách kinh tế và xã hội trên cả tầm vĩ mô và vi mô. Chúng ta cũng cần có các chính sách kinh tế xã hội những giải pháp điều tiết mức thu nhập của các tầng lớp dân cư nhằm thực hiện một xã hội văn minh.</w:t>
            </w:r>
          </w:p>
          <w:p w:rsidR="00476209" w:rsidRDefault="00476209" w:rsidP="00476209">
            <w:r>
              <w:t>Hai là: cùng vơi sự tăng trưởng và phát triển kinh tế, môi trường sinh thái cần được chủ động bảo vệ và phát triển qua các dự án đầu tư môi sinh và qua việc chấp hành đúng đắn luật pháp, chính sách môi trường của nhà nước.</w:t>
            </w:r>
          </w:p>
          <w:p w:rsidR="00476209" w:rsidRDefault="00476209" w:rsidP="00476209">
            <w:r>
              <w:t>Ba là: Nền kinh tế thị trường theo định hướng XHCN phải là một nền kinh tế phát triển cao. Nếu như nền kinh tế trì trệ kém phát triển, tổng sản phẩm xã hội và thu nhập quốc dân thấp dẫn tới mức thu nhập bình quân đầu người thấp, không có tích luỹ từ nội bộ nền kinh tế thì không thể gọi là định hướng XHCN. Đây là một yêu cầu rất quan trọng của định hướng XHCN.</w:t>
            </w:r>
          </w:p>
          <w:p w:rsidR="00476209" w:rsidRDefault="00476209" w:rsidP="00476209">
            <w:r>
              <w:t>Bốn là: Định hướng XHCN còn thể hiện trong cơ cấu kinh tế nước ta, đặc biệt là cơ cấu thành phần kinh tế. Để có định hướng XHCN, kinh tế nhà nước phải phát huy được vai trò chủ đạo, nó cùng với kinh tế hợp tác là nền tảng của nền kinh tế.</w:t>
            </w:r>
          </w:p>
          <w:p w:rsidR="00476209" w:rsidRDefault="00476209" w:rsidP="00476209">
            <w:r>
              <w:lastRenderedPageBreak/>
              <w:t xml:space="preserve"> Năm là: Nhà nước kinh tế thị trường vì mục tiêu dân giàu nước mạnh xã hội công bằng văn minh. Trong thời kỳ đầu kinh tế thị trường, nhà nước ta thực hiện vai trò bà đỡ, tạo điều kiện cho nền kinh tế thị trường phát triển đúng hướng. Vai trò đó thể hiện bằng hệ thống pháp luật, bảo vệ nền tự do dân chủ, công bằng xã hội và mở rộng phúc lợi cho nhân dân.</w:t>
            </w:r>
          </w:p>
          <w:p w:rsidR="00476209" w:rsidRDefault="00476209" w:rsidP="00476209">
            <w:r>
              <w:t>Sáu là : Nền kinh tế thị trường ở nước ta là nền kinh tế dân tộc hoà nhập với kinh tế quốc tế. Với xu hướng phát triển kinh tế mở, nội dung này có ý nghĩa rất lớn, một mặt nó phát huy được lợi thế so sánh của nền kinh tế nước ta về địa lý, về tài nguyên thiên nhiên và lao động; mặt khác nó làm cho nền kinh tế nước ta từng bước hoà nhập vào nền kinh tế khu vực và thị trường thế giới; từ đó tiếp thu được những thành tựu mới về khoa học kĩ thuật, công nghệ thế giới, thực hiện công nghiệp hoá, hiện đại hoá đất nước .</w:t>
            </w:r>
          </w:p>
          <w:p w:rsidR="00A722E3" w:rsidRPr="00082495" w:rsidRDefault="00476209" w:rsidP="00476209">
            <w:r>
              <w:t>Trên đây là sáu nội dung chính định hướng XHCN của nền kinh tế thị trường Việt nam và cũng là đặc trung riêng của mô hình thị trường định hướng XHCN ở nước ta. Nội dung của định hướng XHCN nêu trên không chỉ phản ánh nguyện vọng và lý tưởng của đảng, nhà nước và nhân dân ta mà còn phản ánh xu thế phát triển khách quan của thời đại cũng như quy luật tiến hoá của lịch sử.</w:t>
            </w:r>
          </w:p>
          <w:p w:rsidR="0023774A" w:rsidRDefault="0023774A" w:rsidP="0023774A">
            <w:pPr>
              <w:pStyle w:val="ListParagraph"/>
              <w:numPr>
                <w:ilvl w:val="0"/>
                <w:numId w:val="17"/>
              </w:numPr>
            </w:pPr>
            <w:r>
              <w:rPr>
                <w:b/>
              </w:rPr>
              <w:t>Liên hệ thực tiễn</w:t>
            </w:r>
          </w:p>
          <w:p w:rsidR="00D90A91" w:rsidRDefault="00D90A91" w:rsidP="00D90A91">
            <w:r>
              <w:t>Việt nam thị trường hoạt động còn yếu, nó chưa đủ mức độ để báo hiệu những cơ hội mới. Khu vực tư nhân còn thiếu kỹ năng và kinh nghiệm cần thiết để đáp ứng các tín hiệu về thời cơ mà họ nhận được. Do đó sự liên lạc có hiệu quả giữa nhà nước và tư nhân là cần thiết làm cho các đường lối phát triển kinh tế trở thành hiện thực.</w:t>
            </w:r>
          </w:p>
          <w:p w:rsidR="00D90A91" w:rsidRDefault="00D90A91" w:rsidP="00D90A91">
            <w:r>
              <w:t>Nhà nước cần xây dựng hệ thống pháp luật hoàn chỉnh, đồng bộ.Hệ thồng pháp luật cần được bổ sung và hoàn thiện trên cấc lỉnh vực :sử dụng , chuyển nhượng, và cho thuê đất đai, thị trường bất động sản thị trường vốn ... Bổ sung điều chỉnh bộ luật thuế tránh chồng chéo, khuyến khích đầu tư trong nước, xác định rõ thẩm quyền trách nhiệm của cá nhân, xây dựng bộ luật thương mại, luật ngân sách, luật hành chính nhà nước...</w:t>
            </w:r>
          </w:p>
          <w:p w:rsidR="00D90A91" w:rsidRDefault="00D90A91" w:rsidP="00D90A91">
            <w:r>
              <w:t>Cải cách gắn liền với đổi mới kinh tế là một nhân tố quyết định đẩm bảo kinh tế tăng trưởng nhanh, ổn định và bền vững ở nước ta.</w:t>
            </w:r>
          </w:p>
          <w:p w:rsidR="00D90A91" w:rsidRDefault="00D90A91" w:rsidP="00D90A91">
            <w:r>
              <w:t>Đổi mới cơ chế quản lý và sắp xếp lại doanh nghiệp nhà nước đồng thời xác định mục tiêu chiến lược phát triển kinh tế xã hội phù hợp với kinh tế xã hội nước ta và bối cảnh quốc tế hiện nay .</w:t>
            </w:r>
          </w:p>
          <w:p w:rsidR="00AD1278" w:rsidRPr="00622529" w:rsidRDefault="00D90A91" w:rsidP="00D90A91">
            <w:r>
              <w:t>Trên đây là một số giải pháp cơ bản mà Việt Nam cần áp dụng nhằm đổi mới và tăng cường sự quản lý nhà nước ta hiện nay để đảm bảo phát triển một nền kinh tế ổn định, vững chắc và đạt hiệu quả công bằng xã hội .</w:t>
            </w:r>
          </w:p>
        </w:tc>
      </w:tr>
    </w:tbl>
    <w:p w:rsidR="000414DC" w:rsidRDefault="000414DC" w:rsidP="00476209"/>
    <w:p w:rsidR="00E16F0F" w:rsidRDefault="000414DC" w:rsidP="00476209">
      <w:r>
        <w:br w:type="page"/>
      </w:r>
    </w:p>
    <w:tbl>
      <w:tblPr>
        <w:tblStyle w:val="TableGrid"/>
        <w:tblpPr w:leftFromText="180" w:rightFromText="180" w:vertAnchor="text" w:tblpXSpec="right" w:tblpY="1"/>
        <w:tblOverlap w:val="never"/>
        <w:tblW w:w="11084" w:type="dxa"/>
        <w:tblLook w:val="04A0" w:firstRow="1" w:lastRow="0" w:firstColumn="1" w:lastColumn="0" w:noHBand="0" w:noVBand="1"/>
      </w:tblPr>
      <w:tblGrid>
        <w:gridCol w:w="1445"/>
        <w:gridCol w:w="9639"/>
      </w:tblGrid>
      <w:tr w:rsidR="00E16F0F" w:rsidRPr="00991B37" w:rsidTr="00265F5B">
        <w:tc>
          <w:tcPr>
            <w:tcW w:w="1445" w:type="dxa"/>
            <w:shd w:val="clear" w:color="auto" w:fill="D9D9D9" w:themeFill="background1" w:themeFillShade="D9"/>
          </w:tcPr>
          <w:p w:rsidR="00E16F0F" w:rsidRPr="00991B37" w:rsidRDefault="00E16F0F" w:rsidP="00265F5B">
            <w:pPr>
              <w:ind w:left="79" w:right="71"/>
            </w:pPr>
            <w:r w:rsidRPr="00991B37">
              <w:lastRenderedPageBreak/>
              <w:t>Ghi chú</w:t>
            </w:r>
          </w:p>
        </w:tc>
        <w:tc>
          <w:tcPr>
            <w:tcW w:w="9639" w:type="dxa"/>
            <w:shd w:val="clear" w:color="auto" w:fill="D9D9D9" w:themeFill="background1" w:themeFillShade="D9"/>
          </w:tcPr>
          <w:p w:rsidR="00E16F0F" w:rsidRPr="00991B37" w:rsidRDefault="00E16F0F" w:rsidP="00265F5B">
            <w:r w:rsidRPr="00991B37">
              <w:t>Nội dung</w:t>
            </w:r>
          </w:p>
        </w:tc>
      </w:tr>
      <w:tr w:rsidR="00E16F0F" w:rsidRPr="00622529" w:rsidTr="00265F5B">
        <w:tc>
          <w:tcPr>
            <w:tcW w:w="1445" w:type="dxa"/>
          </w:tcPr>
          <w:p w:rsidR="00E16F0F" w:rsidRPr="00622529" w:rsidRDefault="00E16F0F" w:rsidP="00265F5B"/>
        </w:tc>
        <w:tc>
          <w:tcPr>
            <w:tcW w:w="9639" w:type="dxa"/>
          </w:tcPr>
          <w:p w:rsidR="00E16F0F" w:rsidRDefault="00E16F0F" w:rsidP="00265F5B">
            <w:r w:rsidRPr="00D907EA">
              <w:t>Câu hỏ</w:t>
            </w:r>
            <w:r w:rsidR="009C1349" w:rsidRPr="00D907EA">
              <w:t>i 2</w:t>
            </w:r>
            <w:r w:rsidRPr="00D907EA">
              <w:t>:</w:t>
            </w:r>
            <w:r w:rsidRPr="00622529">
              <w:t xml:space="preserve"> </w:t>
            </w:r>
            <w:r w:rsidR="00BA4124" w:rsidRPr="00BA4124">
              <w:t>Giải pháp phát triển kinh tế thị trường định hướng xã hội chũ nghĩa ở Việt Nam trong giai đoạn hiện nay?</w:t>
            </w:r>
          </w:p>
          <w:p w:rsidR="00E16F0F" w:rsidRPr="00D907EA" w:rsidRDefault="00E16F0F" w:rsidP="00265F5B">
            <w:pPr>
              <w:pStyle w:val="ListParagraph"/>
              <w:numPr>
                <w:ilvl w:val="0"/>
                <w:numId w:val="5"/>
              </w:numPr>
            </w:pPr>
            <w:r w:rsidRPr="00D907EA">
              <w:t xml:space="preserve">Chủ đề: </w:t>
            </w:r>
          </w:p>
          <w:p w:rsidR="00E16F0F" w:rsidRPr="007C63B2" w:rsidRDefault="008704F0" w:rsidP="00265F5B">
            <w:r w:rsidRPr="008704F0">
              <w:t>- Phát triển nền kinh tế thị trường định hướng xã hộ</w:t>
            </w:r>
            <w:r w:rsidR="00D907EA">
              <w:t>i chủ</w:t>
            </w:r>
            <w:r w:rsidRPr="008704F0">
              <w:t xml:space="preserve"> nghĩa ở Việt Nam</w:t>
            </w:r>
          </w:p>
          <w:p w:rsidR="00E16F0F" w:rsidRPr="00D907EA" w:rsidRDefault="00E16F0F" w:rsidP="00265F5B">
            <w:pPr>
              <w:pStyle w:val="ListParagraph"/>
              <w:numPr>
                <w:ilvl w:val="0"/>
                <w:numId w:val="5"/>
              </w:numPr>
            </w:pPr>
            <w:r w:rsidRPr="00D907EA">
              <w:t>Trọng tâm và giải quyết vấn đề</w:t>
            </w:r>
          </w:p>
          <w:p w:rsidR="008704F0" w:rsidRDefault="00D907EA" w:rsidP="00265F5B">
            <w:r>
              <w:t xml:space="preserve">- </w:t>
            </w:r>
            <w:r w:rsidRPr="00BA4124">
              <w:t>Giải pháp phát triển kinh tế thị trường định hướng xã hộ</w:t>
            </w:r>
            <w:r>
              <w:t>i chủ</w:t>
            </w:r>
            <w:r w:rsidRPr="00BA4124">
              <w:t xml:space="preserve"> nghĩa</w:t>
            </w:r>
          </w:p>
          <w:p w:rsidR="008704F0" w:rsidRPr="00D907EA" w:rsidRDefault="008704F0" w:rsidP="00265F5B">
            <w:pPr>
              <w:pStyle w:val="ListParagraph"/>
              <w:numPr>
                <w:ilvl w:val="0"/>
                <w:numId w:val="5"/>
              </w:numPr>
            </w:pPr>
            <w:r w:rsidRPr="00D907EA">
              <w:t>Giàn bài</w:t>
            </w:r>
          </w:p>
          <w:p w:rsidR="00D907EA" w:rsidRPr="007A1288" w:rsidRDefault="00D907EA" w:rsidP="00265F5B">
            <w:pPr>
              <w:spacing w:before="120" w:line="336" w:lineRule="exact"/>
              <w:ind w:firstLine="340"/>
              <w:rPr>
                <w:rFonts w:eastAsia="Times New Roman"/>
                <w:b/>
                <w:bCs/>
                <w:spacing w:val="-12"/>
                <w:szCs w:val="28"/>
                <w:lang w:val="vi-VN"/>
              </w:rPr>
            </w:pPr>
            <w:r w:rsidRPr="007A1288">
              <w:rPr>
                <w:rFonts w:eastAsia="Times New Roman"/>
                <w:b/>
                <w:bCs/>
                <w:spacing w:val="-12"/>
                <w:szCs w:val="28"/>
                <w:lang w:val="vi-VN"/>
              </w:rPr>
              <w:t>1</w:t>
            </w:r>
            <w:r w:rsidRPr="007A1288">
              <w:rPr>
                <w:rFonts w:eastAsia="Times New Roman"/>
                <w:b/>
                <w:bCs/>
                <w:spacing w:val="-12"/>
                <w:szCs w:val="28"/>
              </w:rPr>
              <w:t>.</w:t>
            </w:r>
            <w:r w:rsidRPr="007A1288">
              <w:rPr>
                <w:rFonts w:eastAsia="Times New Roman"/>
                <w:b/>
                <w:bCs/>
                <w:spacing w:val="-12"/>
                <w:szCs w:val="28"/>
                <w:lang w:val="vi-VN"/>
              </w:rPr>
              <w:t xml:space="preserve"> Phát triển kinh tế thị trường định hướng xã hội chủ nghĩa, ổn định kinh tế vĩ mô, tạo môi trường và động lực cho phát triển kinh tế - xã hội</w:t>
            </w:r>
          </w:p>
          <w:p w:rsidR="00D907EA" w:rsidRPr="007A1288" w:rsidRDefault="00D907EA" w:rsidP="00265F5B">
            <w:pPr>
              <w:spacing w:before="120" w:line="330" w:lineRule="exact"/>
              <w:ind w:firstLine="340"/>
              <w:rPr>
                <w:rFonts w:eastAsia="Times New Roman"/>
                <w:szCs w:val="28"/>
              </w:rPr>
            </w:pPr>
            <w:r w:rsidRPr="007A1288">
              <w:rPr>
                <w:rFonts w:eastAsia="Times New Roman"/>
                <w:szCs w:val="28"/>
                <w:lang w:val="vi-VN"/>
              </w:rPr>
              <w:t xml:space="preserve">Tập trung hoàn thiện thể chế kinh tế thị trường đồng bộ, hiện đại trên cơ sở tuân thủ đầy đủ các quy luật của kinh tế thị trường và hội nhập kinh tế </w:t>
            </w:r>
            <w:r w:rsidRPr="007A1288">
              <w:rPr>
                <w:rFonts w:eastAsia="Times New Roman"/>
                <w:spacing w:val="-4"/>
                <w:szCs w:val="28"/>
                <w:lang w:val="vi-VN"/>
              </w:rPr>
              <w:t xml:space="preserve">quốc tế sâu rộng. </w:t>
            </w:r>
            <w:r w:rsidRPr="007A1288">
              <w:rPr>
                <w:rFonts w:eastAsia="Times New Roman"/>
                <w:spacing w:val="-4"/>
                <w:szCs w:val="28"/>
              </w:rPr>
              <w:t>Tiếp tục h</w:t>
            </w:r>
            <w:r w:rsidRPr="007A1288">
              <w:rPr>
                <w:rFonts w:eastAsia="Times New Roman"/>
                <w:spacing w:val="-4"/>
                <w:szCs w:val="28"/>
                <w:lang w:val="vi-VN"/>
              </w:rPr>
              <w:t>oàn thiện khung pháp lý,</w:t>
            </w:r>
            <w:r w:rsidRPr="007A1288">
              <w:rPr>
                <w:rFonts w:eastAsia="Times New Roman"/>
                <w:szCs w:val="28"/>
                <w:lang w:val="vi-VN"/>
              </w:rPr>
              <w:t xml:space="preserve"> cơ chế, chính sách, thực hiện đồng bộ các giải pháp để phát triển, </w:t>
            </w:r>
            <w:r w:rsidRPr="007A1288">
              <w:rPr>
                <w:rFonts w:eastAsia="Times New Roman"/>
                <w:szCs w:val="28"/>
                <w:lang w:val="pl-PL"/>
              </w:rPr>
              <w:t xml:space="preserve">vận hành thông suốt, hiệu quả, </w:t>
            </w:r>
            <w:r w:rsidRPr="007A1288">
              <w:rPr>
                <w:rFonts w:eastAsia="Times New Roman"/>
                <w:szCs w:val="28"/>
              </w:rPr>
              <w:t>đồng bộ và khả thi</w:t>
            </w:r>
            <w:r w:rsidRPr="007A1288">
              <w:rPr>
                <w:rFonts w:eastAsia="Times New Roman"/>
                <w:szCs w:val="28"/>
                <w:lang w:val="pl-PL"/>
              </w:rPr>
              <w:t xml:space="preserve"> các loại thị trường và bảo đảm cạnh tranh bình đẳng, minh bạch. Việc xây dựng </w:t>
            </w:r>
            <w:r w:rsidRPr="007A1288">
              <w:rPr>
                <w:rFonts w:eastAsia="Times New Roman"/>
                <w:szCs w:val="28"/>
                <w:lang w:val="vi-VN"/>
              </w:rPr>
              <w:t>chiến lược, quy hoạch, kế hoạch</w:t>
            </w:r>
            <w:r w:rsidRPr="007A1288">
              <w:rPr>
                <w:rFonts w:eastAsia="Times New Roman"/>
                <w:szCs w:val="28"/>
                <w:lang w:val="pl-PL"/>
              </w:rPr>
              <w:t xml:space="preserve">, phân bổ nguồn lực cho </w:t>
            </w:r>
            <w:r w:rsidRPr="007A1288">
              <w:rPr>
                <w:rFonts w:eastAsia="Times New Roman"/>
                <w:spacing w:val="-4"/>
                <w:szCs w:val="28"/>
                <w:lang w:val="pl-PL"/>
              </w:rPr>
              <w:t xml:space="preserve">sản xuất kinh doanh và quản lý giá phải theo </w:t>
            </w:r>
            <w:r w:rsidRPr="007A1288">
              <w:rPr>
                <w:rFonts w:eastAsia="Times New Roman"/>
                <w:spacing w:val="-4"/>
                <w:szCs w:val="28"/>
                <w:lang w:val="vi-VN"/>
              </w:rPr>
              <w:t xml:space="preserve">cơ chế </w:t>
            </w:r>
            <w:r w:rsidRPr="007A1288">
              <w:rPr>
                <w:rFonts w:eastAsia="Times New Roman"/>
                <w:szCs w:val="28"/>
                <w:lang w:val="vi-VN"/>
              </w:rPr>
              <w:t>thị trường.</w:t>
            </w:r>
            <w:r w:rsidRPr="007A1288">
              <w:rPr>
                <w:rFonts w:eastAsia="Times New Roman"/>
                <w:i/>
                <w:iCs/>
                <w:szCs w:val="28"/>
                <w:lang w:val="vi-VN"/>
              </w:rPr>
              <w:t xml:space="preserve"> </w:t>
            </w:r>
            <w:r w:rsidRPr="007A1288">
              <w:rPr>
                <w:rFonts w:eastAsia="Times New Roman"/>
                <w:szCs w:val="28"/>
                <w:lang w:val="vi-VN"/>
              </w:rPr>
              <w:t>Đồng thời, Nhà nước sử dụng</w:t>
            </w:r>
            <w:r w:rsidRPr="007A1288">
              <w:rPr>
                <w:rFonts w:eastAsia="Times New Roman"/>
                <w:szCs w:val="28"/>
              </w:rPr>
              <w:t xml:space="preserve"> thể chế, </w:t>
            </w:r>
            <w:r w:rsidRPr="007A1288">
              <w:rPr>
                <w:rFonts w:eastAsia="Times New Roman"/>
                <w:szCs w:val="28"/>
                <w:lang w:val="vi-VN"/>
              </w:rPr>
              <w:t>các nguồn lực</w:t>
            </w:r>
            <w:r w:rsidRPr="007A1288">
              <w:rPr>
                <w:rFonts w:eastAsia="Times New Roman"/>
                <w:szCs w:val="28"/>
              </w:rPr>
              <w:t xml:space="preserve">, </w:t>
            </w:r>
            <w:r w:rsidRPr="007A1288">
              <w:rPr>
                <w:rFonts w:eastAsia="Times New Roman"/>
                <w:szCs w:val="28"/>
                <w:lang w:val="vi-VN"/>
              </w:rPr>
              <w:t>công cụ điều tiết,</w:t>
            </w:r>
            <w:r w:rsidRPr="007A1288">
              <w:rPr>
                <w:rFonts w:eastAsia="Times New Roman"/>
                <w:szCs w:val="28"/>
              </w:rPr>
              <w:t xml:space="preserve"> cơ chế,</w:t>
            </w:r>
            <w:r w:rsidRPr="007A1288">
              <w:rPr>
                <w:rFonts w:eastAsia="Times New Roman"/>
                <w:szCs w:val="28"/>
                <w:lang w:val="vi-VN"/>
              </w:rPr>
              <w:t xml:space="preserve"> chính sách phân phối, phân phối lại để </w:t>
            </w:r>
            <w:r w:rsidRPr="007A1288">
              <w:rPr>
                <w:rFonts w:eastAsia="Times New Roman"/>
                <w:szCs w:val="28"/>
              </w:rPr>
              <w:t>phát triển văn</w:t>
            </w:r>
            <w:r>
              <w:rPr>
                <w:rFonts w:eastAsia="Times New Roman"/>
                <w:szCs w:val="28"/>
              </w:rPr>
              <w:t xml:space="preserve"> hóa</w:t>
            </w:r>
            <w:r w:rsidRPr="007A1288">
              <w:rPr>
                <w:rFonts w:eastAsia="Times New Roman"/>
                <w:szCs w:val="28"/>
              </w:rPr>
              <w:t xml:space="preserve">, </w:t>
            </w:r>
            <w:r w:rsidRPr="007A1288">
              <w:rPr>
                <w:rFonts w:eastAsia="Times New Roman"/>
                <w:szCs w:val="28"/>
                <w:lang w:val="vi-VN"/>
              </w:rPr>
              <w:t>thực hiện</w:t>
            </w:r>
            <w:r w:rsidRPr="007A1288">
              <w:rPr>
                <w:rFonts w:eastAsia="Times New Roman"/>
                <w:szCs w:val="28"/>
              </w:rPr>
              <w:t xml:space="preserve"> dân chủ,</w:t>
            </w:r>
            <w:r w:rsidRPr="007A1288">
              <w:rPr>
                <w:rFonts w:eastAsia="Times New Roman"/>
                <w:szCs w:val="28"/>
                <w:lang w:val="vi-VN"/>
              </w:rPr>
              <w:t xml:space="preserve"> tiến bộ, công bằng xã hội, bảo đảm an sinh xã hội, giảm nghèo, từng bước nâng cao phúc lợi xã hội và đời sống vật chất, tinh thần của </w:t>
            </w:r>
            <w:r w:rsidRPr="007A1288">
              <w:rPr>
                <w:rFonts w:eastAsia="Times New Roman"/>
                <w:szCs w:val="28"/>
              </w:rPr>
              <w:t>n</w:t>
            </w:r>
            <w:r w:rsidRPr="007A1288">
              <w:rPr>
                <w:rFonts w:eastAsia="Times New Roman"/>
                <w:szCs w:val="28"/>
                <w:lang w:val="vi-VN"/>
              </w:rPr>
              <w:t>hân dân.</w:t>
            </w:r>
          </w:p>
          <w:p w:rsidR="00D907EA" w:rsidRPr="007A1288" w:rsidRDefault="00D907EA" w:rsidP="00265F5B">
            <w:pPr>
              <w:spacing w:before="120" w:line="340" w:lineRule="exact"/>
              <w:ind w:firstLine="340"/>
              <w:rPr>
                <w:rFonts w:eastAsia="Times New Roman"/>
                <w:szCs w:val="28"/>
              </w:rPr>
            </w:pPr>
            <w:r w:rsidRPr="007A1288">
              <w:rPr>
                <w:rFonts w:eastAsia="Times New Roman"/>
                <w:szCs w:val="28"/>
                <w:lang w:val="pl-PL"/>
              </w:rPr>
              <w:t xml:space="preserve">Nhà nước bảo vệ quyền sở hữu tài sản hợp pháp và quyền tự do kinh doanh của người dân, doanh nghiệp theo quy định của pháp luật; </w:t>
            </w:r>
            <w:r w:rsidRPr="007A1288">
              <w:rPr>
                <w:rFonts w:eastAsia="Times New Roman"/>
                <w:szCs w:val="28"/>
                <w:lang w:val="vi-VN"/>
              </w:rPr>
              <w:t>tạo môi trường đầu tư, kinh doanh</w:t>
            </w:r>
            <w:r w:rsidRPr="007A1288">
              <w:rPr>
                <w:rFonts w:eastAsia="Times New Roman"/>
                <w:szCs w:val="28"/>
              </w:rPr>
              <w:t xml:space="preserve"> bình đẳng,</w:t>
            </w:r>
            <w:r w:rsidRPr="007A1288">
              <w:rPr>
                <w:rFonts w:eastAsia="Times New Roman"/>
                <w:szCs w:val="28"/>
                <w:lang w:val="vi-VN"/>
              </w:rPr>
              <w:t xml:space="preserve"> an toàn, thuận lợi; </w:t>
            </w:r>
            <w:r w:rsidRPr="007A1288">
              <w:rPr>
                <w:rFonts w:eastAsia="Times New Roman"/>
                <w:szCs w:val="28"/>
                <w:lang w:val="pl-PL"/>
              </w:rPr>
              <w:t>k</w:t>
            </w:r>
            <w:r w:rsidRPr="007A1288">
              <w:rPr>
                <w:rFonts w:eastAsia="Times New Roman"/>
                <w:szCs w:val="28"/>
                <w:lang w:val="vi-VN"/>
              </w:rPr>
              <w:t>iểm soát tốt độc quyền kinh doanh</w:t>
            </w:r>
            <w:r w:rsidRPr="007A1288">
              <w:rPr>
                <w:rFonts w:eastAsia="Times New Roman"/>
                <w:szCs w:val="28"/>
              </w:rPr>
              <w:t xml:space="preserve">, thực thi hiệu lực, hiệu quả các chính sách cạnh tranh lành mạnh. </w:t>
            </w:r>
            <w:r w:rsidRPr="007A1288">
              <w:rPr>
                <w:rFonts w:eastAsia="Times New Roman"/>
                <w:szCs w:val="28"/>
                <w:lang w:val="vi-VN"/>
              </w:rPr>
              <w:t>Đặt doanh nghiệp nhà nước hoạt động theo cơ chế thị trường</w:t>
            </w:r>
            <w:r w:rsidRPr="007A1288">
              <w:rPr>
                <w:rFonts w:eastAsia="Times New Roman"/>
                <w:szCs w:val="28"/>
              </w:rPr>
              <w:t>; phân định rõ nhiệm vụ sản xuất kinh doanh theo cơ chế thị trường và</w:t>
            </w:r>
            <w:r w:rsidRPr="007A1288">
              <w:rPr>
                <w:rFonts w:eastAsia="Times New Roman"/>
                <w:b/>
                <w:bCs/>
                <w:szCs w:val="28"/>
              </w:rPr>
              <w:t xml:space="preserve"> </w:t>
            </w:r>
            <w:r w:rsidRPr="007A1288">
              <w:rPr>
                <w:rFonts w:eastAsia="Times New Roman"/>
                <w:szCs w:val="28"/>
              </w:rPr>
              <w:t>thực hiện nhiệm vụ do Nhà nước giao</w:t>
            </w:r>
            <w:r w:rsidRPr="007A1288">
              <w:rPr>
                <w:rFonts w:eastAsia="Times New Roman"/>
                <w:szCs w:val="28"/>
                <w:lang w:val="vi-VN"/>
              </w:rPr>
              <w:t>. Tập trung phát triển hạ tầng kinh tế - xã hội, nguồn nhân lực và tiềm lực khoa học, công nghệ.</w:t>
            </w:r>
            <w:r w:rsidRPr="007A1288">
              <w:rPr>
                <w:rFonts w:eastAsia="Times New Roman"/>
                <w:szCs w:val="28"/>
              </w:rPr>
              <w:t xml:space="preserve"> </w:t>
            </w:r>
          </w:p>
          <w:p w:rsidR="00D907EA" w:rsidRPr="007A1288" w:rsidRDefault="00D907EA" w:rsidP="00265F5B">
            <w:pPr>
              <w:spacing w:before="120" w:line="330" w:lineRule="exact"/>
              <w:ind w:firstLine="340"/>
              <w:rPr>
                <w:rFonts w:eastAsia="Times New Roman"/>
                <w:szCs w:val="28"/>
                <w:lang w:val="vi-VN"/>
              </w:rPr>
            </w:pPr>
            <w:r w:rsidRPr="007A1288">
              <w:rPr>
                <w:rFonts w:eastAsia="Times New Roman"/>
                <w:szCs w:val="28"/>
                <w:lang w:val="vi-VN"/>
              </w:rPr>
              <w:t>Nâng cao</w:t>
            </w:r>
            <w:r w:rsidRPr="007A1288">
              <w:rPr>
                <w:rFonts w:eastAsia="Times New Roman"/>
                <w:szCs w:val="28"/>
                <w:lang w:val="pl-PL"/>
              </w:rPr>
              <w:t xml:space="preserve"> năng lực, hiệu quả giải quyết tranh chấp kinh tế, thương mại </w:t>
            </w:r>
            <w:r w:rsidRPr="007A1288">
              <w:rPr>
                <w:rFonts w:eastAsia="Times New Roman"/>
                <w:szCs w:val="28"/>
              </w:rPr>
              <w:t xml:space="preserve">trong điều kiện đất nước phát triển và hội nhập quốc tế, chú trọng nâng cao năng lực trọng tài. </w:t>
            </w:r>
            <w:r w:rsidRPr="007A1288">
              <w:rPr>
                <w:rFonts w:eastAsia="Times New Roman"/>
                <w:szCs w:val="28"/>
                <w:lang w:val="pl-PL"/>
              </w:rPr>
              <w:t>K</w:t>
            </w:r>
            <w:r w:rsidRPr="007A1288">
              <w:rPr>
                <w:rFonts w:eastAsia="Times New Roman"/>
                <w:szCs w:val="28"/>
                <w:lang w:val="vi-VN"/>
              </w:rPr>
              <w:t>hông hình sự</w:t>
            </w:r>
            <w:r>
              <w:rPr>
                <w:rFonts w:eastAsia="Times New Roman"/>
                <w:szCs w:val="28"/>
              </w:rPr>
              <w:t xml:space="preserve"> hóa</w:t>
            </w:r>
            <w:r w:rsidRPr="007A1288">
              <w:rPr>
                <w:rFonts w:eastAsia="Times New Roman"/>
                <w:szCs w:val="28"/>
                <w:lang w:val="vi-VN"/>
              </w:rPr>
              <w:t xml:space="preserve"> các mối quan hệ kinh tế, dân sự</w:t>
            </w:r>
            <w:r w:rsidRPr="007A1288">
              <w:rPr>
                <w:rFonts w:eastAsia="Times New Roman"/>
                <w:szCs w:val="28"/>
                <w:lang w:val="pl-PL"/>
              </w:rPr>
              <w:t>.</w:t>
            </w:r>
            <w:r w:rsidRPr="007A1288">
              <w:rPr>
                <w:rFonts w:eastAsia="Times New Roman"/>
                <w:szCs w:val="28"/>
                <w:lang w:val="vi-VN"/>
              </w:rPr>
              <w:t xml:space="preserve"> Phát huy vai trò của người dân, doanh nghiệp, các tổ chức chính trị - xã hội và cộng đồng trong tham gia </w:t>
            </w:r>
            <w:r w:rsidRPr="007A1288">
              <w:rPr>
                <w:rFonts w:eastAsia="Times New Roman"/>
                <w:szCs w:val="28"/>
                <w:lang w:val="pl-PL"/>
              </w:rPr>
              <w:t>xây dựng, phản biện</w:t>
            </w:r>
            <w:r w:rsidRPr="007A1288">
              <w:rPr>
                <w:rFonts w:eastAsia="Times New Roman"/>
                <w:szCs w:val="28"/>
                <w:lang w:val="vi-VN"/>
              </w:rPr>
              <w:t xml:space="preserve"> và </w:t>
            </w:r>
            <w:r w:rsidRPr="007A1288">
              <w:rPr>
                <w:rFonts w:eastAsia="Times New Roman"/>
                <w:szCs w:val="28"/>
                <w:lang w:val="pl-PL"/>
              </w:rPr>
              <w:t>giám sát thực hiện chính sách, pháp luật</w:t>
            </w:r>
            <w:r w:rsidRPr="007A1288">
              <w:rPr>
                <w:rFonts w:eastAsia="Times New Roman"/>
                <w:szCs w:val="28"/>
                <w:lang w:val="vi-VN"/>
              </w:rPr>
              <w:t>. Đề cao vai trò các đoàn thể nhân dân, các hiệp hội ngành</w:t>
            </w:r>
            <w:r w:rsidRPr="007A1288">
              <w:rPr>
                <w:rFonts w:eastAsia="Times New Roman"/>
                <w:szCs w:val="28"/>
              </w:rPr>
              <w:t>,</w:t>
            </w:r>
            <w:r w:rsidRPr="007A1288">
              <w:rPr>
                <w:rFonts w:eastAsia="Times New Roman"/>
                <w:szCs w:val="28"/>
                <w:lang w:val="vi-VN"/>
              </w:rPr>
              <w:t xml:space="preserve"> nghề, hiệp hội người tiêu dùng trong việc bảo vệ quyền lợi của người dân, doanh nghiệp.</w:t>
            </w:r>
          </w:p>
          <w:p w:rsidR="00D907EA" w:rsidRPr="007A1288" w:rsidRDefault="00D907EA" w:rsidP="00265F5B">
            <w:pPr>
              <w:spacing w:before="120" w:line="330" w:lineRule="exact"/>
              <w:ind w:firstLine="340"/>
              <w:rPr>
                <w:rFonts w:eastAsia="Times New Roman"/>
                <w:szCs w:val="28"/>
                <w:lang w:val="pl-PL"/>
              </w:rPr>
            </w:pPr>
            <w:r w:rsidRPr="007A1288">
              <w:rPr>
                <w:rFonts w:eastAsia="Times New Roman"/>
                <w:szCs w:val="28"/>
                <w:lang w:val="pl-PL"/>
              </w:rPr>
              <w:t>Đa dạng</w:t>
            </w:r>
            <w:r>
              <w:rPr>
                <w:rFonts w:eastAsia="Times New Roman"/>
                <w:szCs w:val="28"/>
                <w:lang w:val="pl-PL"/>
              </w:rPr>
              <w:t xml:space="preserve"> hóa</w:t>
            </w:r>
            <w:r w:rsidRPr="007A1288">
              <w:rPr>
                <w:rFonts w:eastAsia="Times New Roman"/>
                <w:szCs w:val="28"/>
                <w:lang w:val="pl-PL"/>
              </w:rPr>
              <w:t xml:space="preserve"> và </w:t>
            </w:r>
            <w:r w:rsidRPr="007A1288">
              <w:rPr>
                <w:rFonts w:eastAsia="Times New Roman"/>
                <w:szCs w:val="28"/>
                <w:lang w:val="vi-VN"/>
              </w:rPr>
              <w:t xml:space="preserve">nâng cao hiệu quả hoạt động của </w:t>
            </w:r>
            <w:r w:rsidRPr="007A1288">
              <w:rPr>
                <w:rFonts w:eastAsia="Times New Roman"/>
                <w:szCs w:val="28"/>
                <w:lang w:val="pl-PL"/>
              </w:rPr>
              <w:t>thị trường hàng</w:t>
            </w:r>
            <w:r>
              <w:rPr>
                <w:rFonts w:eastAsia="Times New Roman"/>
                <w:szCs w:val="28"/>
                <w:lang w:val="pl-PL"/>
              </w:rPr>
              <w:t xml:space="preserve"> hóa</w:t>
            </w:r>
            <w:r w:rsidRPr="007A1288">
              <w:rPr>
                <w:rFonts w:eastAsia="Times New Roman"/>
                <w:szCs w:val="28"/>
                <w:lang w:val="pl-PL"/>
              </w:rPr>
              <w:t>, dịch vụ</w:t>
            </w:r>
            <w:r w:rsidRPr="007A1288">
              <w:rPr>
                <w:rFonts w:eastAsia="Times New Roman"/>
                <w:szCs w:val="28"/>
                <w:lang w:val="vi-VN"/>
              </w:rPr>
              <w:t>, tài chính, tiền tệ, bất động sản</w:t>
            </w:r>
            <w:r w:rsidRPr="007A1288">
              <w:rPr>
                <w:rFonts w:eastAsia="Times New Roman"/>
                <w:szCs w:val="28"/>
              </w:rPr>
              <w:t>,</w:t>
            </w:r>
            <w:r w:rsidRPr="007A1288">
              <w:rPr>
                <w:rFonts w:eastAsia="Times New Roman"/>
                <w:szCs w:val="28"/>
                <w:lang w:val="vi-VN"/>
              </w:rPr>
              <w:t xml:space="preserve"> lao động, khoa học</w:t>
            </w:r>
            <w:r w:rsidRPr="007A1288">
              <w:rPr>
                <w:rFonts w:eastAsia="Times New Roman"/>
                <w:szCs w:val="28"/>
              </w:rPr>
              <w:t>,</w:t>
            </w:r>
            <w:r w:rsidRPr="007A1288">
              <w:rPr>
                <w:rFonts w:eastAsia="Times New Roman"/>
                <w:szCs w:val="28"/>
                <w:lang w:val="vi-VN"/>
              </w:rPr>
              <w:t xml:space="preserve"> công nghệ</w:t>
            </w:r>
            <w:r w:rsidRPr="007A1288">
              <w:rPr>
                <w:rFonts w:eastAsia="Times New Roman"/>
                <w:szCs w:val="28"/>
              </w:rPr>
              <w:t>,</w:t>
            </w:r>
            <w:r w:rsidRPr="007A1288">
              <w:rPr>
                <w:rFonts w:eastAsia="Times New Roman"/>
                <w:szCs w:val="28"/>
                <w:lang w:val="vi-VN"/>
              </w:rPr>
              <w:t>... đáp ứng yêu cầu phát triển kinh tế - xã hội.</w:t>
            </w:r>
            <w:r w:rsidRPr="007A1288">
              <w:rPr>
                <w:rFonts w:eastAsia="Times New Roman"/>
                <w:szCs w:val="28"/>
                <w:lang w:val="pl-PL"/>
              </w:rPr>
              <w:t xml:space="preserve"> Khuyến khích sản xuất, tiêu dùng hàng trong nước và phát triển đồng bộ, hiệu quả hệ thống phân phối.</w:t>
            </w:r>
          </w:p>
          <w:p w:rsidR="00D907EA" w:rsidRPr="007A1288" w:rsidRDefault="00D907EA" w:rsidP="00265F5B">
            <w:pPr>
              <w:spacing w:before="120" w:line="330" w:lineRule="exact"/>
              <w:ind w:firstLine="340"/>
              <w:rPr>
                <w:rFonts w:eastAsia="Times New Roman"/>
                <w:szCs w:val="28"/>
                <w:lang w:val="pl-PL"/>
              </w:rPr>
            </w:pPr>
            <w:r w:rsidRPr="007A1288">
              <w:rPr>
                <w:rFonts w:eastAsia="Times New Roman"/>
                <w:szCs w:val="28"/>
                <w:lang w:val="pl-PL"/>
              </w:rPr>
              <w:t>Phát triển thị trường tài chính, các thị trường mua bán nợ, công cụ tài chính phái sinh, cho thuê tài sản,... Nâng cao hiệu quả hoạt động của thị trường tiền tệ; mở cửa thị trường tín dụng và dịch vụ ngân hàng đáp ứng yêu cầu phát triển và phù hợp với các cam kết quốc tế. Đẩy mạnh hoạt động và nâng cao hiệu quả của thị trường chứng khoán, thị trường trái phiếu để trở thành kênh</w:t>
            </w:r>
            <w:r w:rsidRPr="007A1288">
              <w:rPr>
                <w:rFonts w:eastAsia="Times New Roman"/>
                <w:szCs w:val="28"/>
                <w:lang w:val="vi-VN"/>
              </w:rPr>
              <w:t xml:space="preserve"> huy động vốn trung </w:t>
            </w:r>
            <w:r w:rsidRPr="007A1288">
              <w:rPr>
                <w:rFonts w:eastAsia="Times New Roman"/>
                <w:szCs w:val="28"/>
                <w:lang w:val="pl-PL"/>
              </w:rPr>
              <w:t>và</w:t>
            </w:r>
            <w:r w:rsidRPr="007A1288">
              <w:rPr>
                <w:rFonts w:eastAsia="Times New Roman"/>
                <w:szCs w:val="28"/>
                <w:lang w:val="vi-VN"/>
              </w:rPr>
              <w:t xml:space="preserve"> dài hạn </w:t>
            </w:r>
            <w:r w:rsidRPr="007A1288">
              <w:rPr>
                <w:rFonts w:eastAsia="Times New Roman"/>
                <w:szCs w:val="28"/>
                <w:lang w:val="pl-PL"/>
              </w:rPr>
              <w:t xml:space="preserve">quan trọng </w:t>
            </w:r>
            <w:r w:rsidRPr="007A1288">
              <w:rPr>
                <w:rFonts w:eastAsia="Times New Roman"/>
                <w:szCs w:val="28"/>
                <w:lang w:val="vi-VN"/>
              </w:rPr>
              <w:t xml:space="preserve">cho </w:t>
            </w:r>
            <w:r w:rsidRPr="007A1288">
              <w:rPr>
                <w:rFonts w:eastAsia="Times New Roman"/>
                <w:szCs w:val="28"/>
                <w:lang w:val="pl-PL"/>
              </w:rPr>
              <w:t xml:space="preserve">nền kinh tế, từng bước giảm phụ thuộc vào ngân hàng. Phát triển thị </w:t>
            </w:r>
            <w:r w:rsidRPr="007A1288">
              <w:rPr>
                <w:rFonts w:eastAsia="Times New Roman"/>
                <w:szCs w:val="28"/>
                <w:lang w:val="pl-PL"/>
              </w:rPr>
              <w:lastRenderedPageBreak/>
              <w:t>trường bảo hiểm</w:t>
            </w:r>
            <w:r w:rsidRPr="007A1288">
              <w:rPr>
                <w:rFonts w:eastAsia="Times New Roman"/>
                <w:szCs w:val="28"/>
                <w:lang w:val="vi-VN"/>
              </w:rPr>
              <w:t>, mở cửa thị trường theo lộ trình cam kết</w:t>
            </w:r>
            <w:r w:rsidRPr="007A1288">
              <w:rPr>
                <w:rFonts w:eastAsia="Times New Roman"/>
                <w:szCs w:val="28"/>
                <w:lang w:val="pl-PL"/>
              </w:rPr>
              <w:t>;</w:t>
            </w:r>
            <w:r w:rsidRPr="007A1288">
              <w:rPr>
                <w:rFonts w:eastAsia="Times New Roman"/>
                <w:szCs w:val="28"/>
                <w:lang w:val="vi-VN"/>
              </w:rPr>
              <w:t xml:space="preserve"> </w:t>
            </w:r>
            <w:r w:rsidRPr="007A1288">
              <w:rPr>
                <w:rFonts w:eastAsia="Times New Roman"/>
                <w:szCs w:val="28"/>
                <w:lang w:val="pl-PL"/>
              </w:rPr>
              <w:t>đa dạng và nâng cao chất lượng sản phẩm bảo hiểm.</w:t>
            </w:r>
          </w:p>
          <w:p w:rsidR="00D907EA" w:rsidRPr="007A1288" w:rsidRDefault="00D907EA" w:rsidP="00265F5B">
            <w:pPr>
              <w:spacing w:before="120" w:line="330" w:lineRule="exact"/>
              <w:ind w:firstLine="340"/>
              <w:rPr>
                <w:rFonts w:eastAsia="Times New Roman"/>
                <w:szCs w:val="28"/>
                <w:lang w:val="vi-VN"/>
              </w:rPr>
            </w:pPr>
            <w:r w:rsidRPr="007A1288">
              <w:rPr>
                <w:rFonts w:eastAsia="Times New Roman"/>
                <w:szCs w:val="28"/>
                <w:lang w:val="pl-PL"/>
              </w:rPr>
              <w:t>H</w:t>
            </w:r>
            <w:r w:rsidRPr="007A1288">
              <w:rPr>
                <w:rFonts w:eastAsia="Times New Roman"/>
                <w:szCs w:val="28"/>
                <w:lang w:val="vi-VN"/>
              </w:rPr>
              <w:t>oàn thiện pháp luật</w:t>
            </w:r>
            <w:r w:rsidRPr="007A1288">
              <w:rPr>
                <w:rFonts w:eastAsia="Times New Roman"/>
                <w:szCs w:val="28"/>
                <w:lang w:val="pl-PL"/>
              </w:rPr>
              <w:t xml:space="preserve">, </w:t>
            </w:r>
            <w:r w:rsidRPr="007A1288">
              <w:rPr>
                <w:rFonts w:eastAsia="Times New Roman"/>
                <w:szCs w:val="28"/>
                <w:lang w:val="vi-VN"/>
              </w:rPr>
              <w:t>cơ chế</w:t>
            </w:r>
            <w:r w:rsidRPr="007A1288">
              <w:rPr>
                <w:rFonts w:eastAsia="Times New Roman"/>
                <w:szCs w:val="28"/>
                <w:lang w:val="pl-PL"/>
              </w:rPr>
              <w:t>,</w:t>
            </w:r>
            <w:r w:rsidRPr="007A1288">
              <w:rPr>
                <w:rFonts w:eastAsia="Times New Roman"/>
                <w:szCs w:val="28"/>
                <w:lang w:val="vi-VN"/>
              </w:rPr>
              <w:t xml:space="preserve"> chính sá</w:t>
            </w:r>
            <w:r w:rsidRPr="007A1288">
              <w:rPr>
                <w:rFonts w:eastAsia="Times New Roman"/>
                <w:szCs w:val="28"/>
                <w:lang w:val="pl-PL"/>
              </w:rPr>
              <w:t>ch</w:t>
            </w:r>
            <w:r w:rsidRPr="007A1288">
              <w:rPr>
                <w:rFonts w:eastAsia="Times New Roman"/>
                <w:szCs w:val="28"/>
                <w:lang w:val="vi-VN"/>
              </w:rPr>
              <w:t xml:space="preserve"> </w:t>
            </w:r>
            <w:r w:rsidRPr="007A1288">
              <w:rPr>
                <w:rFonts w:eastAsia="Times New Roman"/>
                <w:szCs w:val="28"/>
                <w:lang w:val="pl-PL"/>
              </w:rPr>
              <w:t xml:space="preserve">và có giải pháp phù hợp tạo điều kiện thuận lợi phát triển bền vững thị trường bất động sản, bảo đảm </w:t>
            </w:r>
            <w:r w:rsidRPr="007A1288">
              <w:rPr>
                <w:rFonts w:eastAsia="Times New Roman"/>
                <w:szCs w:val="28"/>
                <w:lang w:val="vi-VN"/>
              </w:rPr>
              <w:t>vận hành thông suốt,</w:t>
            </w:r>
            <w:r w:rsidRPr="007A1288">
              <w:rPr>
                <w:rFonts w:eastAsia="Times New Roman"/>
                <w:szCs w:val="28"/>
                <w:lang w:val="pl-PL"/>
              </w:rPr>
              <w:t xml:space="preserve"> hiệu quả</w:t>
            </w:r>
            <w:r w:rsidRPr="007A1288">
              <w:rPr>
                <w:rFonts w:eastAsia="Times New Roman"/>
                <w:szCs w:val="28"/>
                <w:lang w:val="vi-VN"/>
              </w:rPr>
              <w:t>.</w:t>
            </w:r>
            <w:r w:rsidRPr="007A1288">
              <w:rPr>
                <w:rFonts w:eastAsia="Times New Roman"/>
                <w:szCs w:val="28"/>
                <w:lang w:val="pl-PL"/>
              </w:rPr>
              <w:t xml:space="preserve"> P</w:t>
            </w:r>
            <w:r w:rsidRPr="007A1288">
              <w:rPr>
                <w:rFonts w:eastAsia="Times New Roman"/>
                <w:szCs w:val="28"/>
                <w:lang w:val="vi-VN"/>
              </w:rPr>
              <w:t>hát triển</w:t>
            </w:r>
            <w:r w:rsidRPr="007A1288">
              <w:rPr>
                <w:rFonts w:eastAsia="Times New Roman"/>
                <w:szCs w:val="28"/>
                <w:lang w:val="pl-PL"/>
              </w:rPr>
              <w:t xml:space="preserve"> mạnh</w:t>
            </w:r>
            <w:r w:rsidRPr="007A1288">
              <w:rPr>
                <w:rFonts w:eastAsia="Times New Roman"/>
                <w:szCs w:val="28"/>
                <w:lang w:val="vi-VN"/>
              </w:rPr>
              <w:t xml:space="preserve"> thị trường quyền sử dụng đất, bao gồm cả thị trường sơ cấp và thị trường thứ cấp, nhất là đối với đất nông nghiệp</w:t>
            </w:r>
            <w:r w:rsidRPr="007A1288">
              <w:rPr>
                <w:rFonts w:eastAsia="Times New Roman"/>
                <w:szCs w:val="28"/>
                <w:lang w:val="pl-PL"/>
              </w:rPr>
              <w:t xml:space="preserve"> để khuyến khích tích tụ, tập trung ruộng đất</w:t>
            </w:r>
            <w:r w:rsidRPr="007A1288">
              <w:rPr>
                <w:rFonts w:eastAsia="Times New Roman"/>
                <w:szCs w:val="28"/>
                <w:lang w:val="vi-VN"/>
              </w:rPr>
              <w:t>.</w:t>
            </w:r>
          </w:p>
          <w:p w:rsidR="00D907EA" w:rsidRPr="007A1288" w:rsidRDefault="00D907EA" w:rsidP="00265F5B">
            <w:pPr>
              <w:spacing w:before="120" w:line="350" w:lineRule="exact"/>
              <w:ind w:firstLine="340"/>
              <w:rPr>
                <w:rFonts w:eastAsia="Times New Roman"/>
                <w:szCs w:val="28"/>
                <w:lang w:val="vi-VN"/>
              </w:rPr>
            </w:pPr>
            <w:r w:rsidRPr="007A1288">
              <w:rPr>
                <w:rFonts w:eastAsia="Times New Roman"/>
                <w:spacing w:val="-4"/>
                <w:szCs w:val="28"/>
                <w:lang w:val="vi-VN"/>
              </w:rPr>
              <w:t xml:space="preserve">Phát triển thị trường lao động, bảo đảm đồng bộ, </w:t>
            </w:r>
            <w:r w:rsidRPr="007A1288">
              <w:rPr>
                <w:rFonts w:eastAsia="Times New Roman"/>
                <w:szCs w:val="28"/>
                <w:lang w:val="vi-VN"/>
              </w:rPr>
              <w:t xml:space="preserve">liên thông, minh bạch và tạo thuận lợi cho việc tự </w:t>
            </w:r>
            <w:r w:rsidRPr="007A1288">
              <w:rPr>
                <w:rFonts w:eastAsia="Times New Roman"/>
                <w:spacing w:val="-4"/>
                <w:szCs w:val="28"/>
                <w:lang w:val="vi-VN"/>
              </w:rPr>
              <w:t>do dịch chuyển lao động. Phát triển mạnh thị trường</w:t>
            </w:r>
            <w:r w:rsidRPr="007A1288">
              <w:rPr>
                <w:rFonts w:eastAsia="Times New Roman"/>
                <w:szCs w:val="28"/>
                <w:lang w:val="vi-VN"/>
              </w:rPr>
              <w:t xml:space="preserve"> nhân lực chất lượng cao, nhất là lao động kỹ thuật và nhân lực quản trị kinh doanh. Tăng cường quản lý, mở rộng thị trường và nâng cao hiệu quả đưa người lao động đi làm việc ở nước ngoài.</w:t>
            </w:r>
          </w:p>
          <w:p w:rsidR="00D907EA" w:rsidRPr="007A1288" w:rsidRDefault="00D907EA" w:rsidP="00265F5B">
            <w:pPr>
              <w:spacing w:before="120" w:line="346" w:lineRule="exact"/>
              <w:ind w:firstLine="340"/>
              <w:rPr>
                <w:rFonts w:eastAsia="Times New Roman"/>
                <w:szCs w:val="28"/>
                <w:lang w:val="vi-VN"/>
              </w:rPr>
            </w:pPr>
            <w:r w:rsidRPr="007A1288">
              <w:rPr>
                <w:rFonts w:eastAsia="Times New Roman"/>
                <w:szCs w:val="28"/>
                <w:lang w:val="vi-VN"/>
              </w:rPr>
              <w:t>Phát triển đồng bộ thị trường khoa học, công nghệ. Có cơ chế, chính sách phù hợp để đẩy mạnh thương mại</w:t>
            </w:r>
            <w:r>
              <w:rPr>
                <w:rFonts w:eastAsia="Times New Roman"/>
                <w:szCs w:val="28"/>
              </w:rPr>
              <w:t xml:space="preserve"> hóa</w:t>
            </w:r>
            <w:r w:rsidRPr="007A1288">
              <w:rPr>
                <w:rFonts w:eastAsia="Times New Roman"/>
                <w:szCs w:val="28"/>
                <w:lang w:val="vi-VN"/>
              </w:rPr>
              <w:t xml:space="preserve"> sản phẩm khoa học, công nghệ và phát triển sàn giao dịch. Tăng cường chuyển giao công nghệ,</w:t>
            </w:r>
            <w:r w:rsidRPr="007A1288">
              <w:rPr>
                <w:rFonts w:eastAsia="Times New Roman"/>
                <w:szCs w:val="28"/>
              </w:rPr>
              <w:t xml:space="preserve"> phát triển các tổ chức chuyển giao công nghệ, </w:t>
            </w:r>
            <w:r w:rsidRPr="007A1288">
              <w:rPr>
                <w:rFonts w:eastAsia="Times New Roman"/>
                <w:szCs w:val="28"/>
                <w:lang w:val="vi-VN"/>
              </w:rPr>
              <w:t>kết nối cung</w:t>
            </w:r>
            <w:r w:rsidRPr="007A1288">
              <w:rPr>
                <w:rFonts w:eastAsia="Times New Roman"/>
                <w:szCs w:val="28"/>
              </w:rPr>
              <w:t xml:space="preserve"> -</w:t>
            </w:r>
            <w:r w:rsidRPr="007A1288">
              <w:rPr>
                <w:rFonts w:eastAsia="Times New Roman"/>
                <w:szCs w:val="28"/>
                <w:lang w:val="vi-VN"/>
              </w:rPr>
              <w:t xml:space="preserve"> cầu</w:t>
            </w:r>
            <w:r w:rsidRPr="007A1288">
              <w:rPr>
                <w:rFonts w:eastAsia="Times New Roman"/>
                <w:szCs w:val="28"/>
              </w:rPr>
              <w:t>,</w:t>
            </w:r>
            <w:r w:rsidRPr="007A1288">
              <w:rPr>
                <w:rFonts w:eastAsia="Times New Roman"/>
                <w:szCs w:val="28"/>
                <w:lang w:val="vi-VN"/>
              </w:rPr>
              <w:t xml:space="preserve"> kết nối thị trường trong nước với khu vực và thế giới gắn với bảo hộ sở hữu trí tuệ.</w:t>
            </w:r>
            <w:r w:rsidRPr="007A1288" w:rsidDel="00E27F33">
              <w:rPr>
                <w:rFonts w:eastAsia="Times New Roman"/>
                <w:szCs w:val="28"/>
                <w:lang w:val="vi-VN"/>
              </w:rPr>
              <w:t xml:space="preserve"> </w:t>
            </w:r>
            <w:r w:rsidRPr="007A1288">
              <w:rPr>
                <w:rFonts w:eastAsia="Times New Roman"/>
                <w:szCs w:val="28"/>
                <w:lang w:val="vi-VN"/>
              </w:rPr>
              <w:t>Phát triển hệ thống cơ sở dữ liệu quốc gia về khoa học, công nghệ, hình thành hệ thống các tổ chức dịch vụ khoa học, công nghệ.</w:t>
            </w:r>
          </w:p>
          <w:p w:rsidR="00D907EA" w:rsidRPr="007A1288" w:rsidRDefault="00D907EA" w:rsidP="00265F5B">
            <w:pPr>
              <w:spacing w:before="120" w:line="340" w:lineRule="exact"/>
              <w:ind w:firstLine="340"/>
              <w:rPr>
                <w:rFonts w:eastAsia="Times New Roman"/>
                <w:szCs w:val="28"/>
                <w:lang w:val="vi-VN"/>
              </w:rPr>
            </w:pPr>
            <w:r w:rsidRPr="007A1288">
              <w:rPr>
                <w:rFonts w:eastAsia="Times New Roman"/>
                <w:szCs w:val="28"/>
                <w:lang w:val="vi-VN"/>
              </w:rPr>
              <w:t>Thực hiện cơ chế thị trường và đẩy mạnh xã hội</w:t>
            </w:r>
            <w:r>
              <w:rPr>
                <w:rFonts w:eastAsia="Times New Roman"/>
                <w:szCs w:val="28"/>
              </w:rPr>
              <w:t xml:space="preserve"> hóa</w:t>
            </w:r>
            <w:r w:rsidRPr="007A1288">
              <w:rPr>
                <w:rFonts w:eastAsia="Times New Roman"/>
                <w:szCs w:val="28"/>
                <w:lang w:val="vi-VN"/>
              </w:rPr>
              <w:t xml:space="preserve"> đối với cung cấp các dịch vụ công. Cơ cấu lại các đơn vị sự nghiệp công, giao quyền tự chủ phù hợp, nâng cao năng lực quản trị, hiệu quả hoạt động theo cơ chế doanh nghiệp. Chuyển từ cơ chế cấp phát sang đặt hàng và từ cấp kinh phí cho các đơn vị cung ứng sang hỗ trợ trực tiếp cho đối tượng thụ hưởng. Đối với những hàng</w:t>
            </w:r>
            <w:r>
              <w:rPr>
                <w:rFonts w:eastAsia="Times New Roman"/>
                <w:szCs w:val="28"/>
              </w:rPr>
              <w:t xml:space="preserve"> hóa</w:t>
            </w:r>
            <w:r w:rsidRPr="007A1288">
              <w:rPr>
                <w:rFonts w:eastAsia="Times New Roman"/>
                <w:szCs w:val="28"/>
                <w:lang w:val="vi-VN"/>
              </w:rPr>
              <w:t xml:space="preserve">, dịch vụ công thiết yếu, bao gồm dịch vụ y tế, giáo dục mà Nhà nước đang kiểm soát giá, phải bảo đảm công khai, minh bạch các yếu tố hình thành giá; tính đúng, tính đủ chi phí và thực hiện giá thị trường theo lộ trình phù hợp. Đồng thời, hỗ trợ cho đối tượng chính sách, người nghèo, đồng bào dân tộc thiểu số. Khuyến khích doanh nghiệp thuộc các thành phần kinh tế tham gia cung cấp dịch vụ công, nhất là các hình thức hợp tác công </w:t>
            </w:r>
            <w:r w:rsidRPr="007A1288">
              <w:rPr>
                <w:rFonts w:eastAsia="Times New Roman"/>
                <w:szCs w:val="28"/>
              </w:rPr>
              <w:t xml:space="preserve">- </w:t>
            </w:r>
            <w:r w:rsidRPr="007A1288">
              <w:rPr>
                <w:rFonts w:eastAsia="Times New Roman"/>
                <w:szCs w:val="28"/>
                <w:lang w:val="vi-VN"/>
              </w:rPr>
              <w:t>tư. Bảo đảm bình đẳng giữa đơn vị sự nghiệp công lập và ngoài công lập. Đa dạng hình thức xã hội</w:t>
            </w:r>
            <w:r>
              <w:rPr>
                <w:rFonts w:eastAsia="Times New Roman"/>
                <w:szCs w:val="28"/>
              </w:rPr>
              <w:t xml:space="preserve"> hóa</w:t>
            </w:r>
            <w:r w:rsidRPr="007A1288">
              <w:rPr>
                <w:rFonts w:eastAsia="Times New Roman"/>
                <w:szCs w:val="28"/>
                <w:lang w:val="vi-VN"/>
              </w:rPr>
              <w:t xml:space="preserve"> các đơn vị sự nghiệp công như</w:t>
            </w:r>
            <w:r w:rsidRPr="007A1288">
              <w:rPr>
                <w:rFonts w:eastAsia="Times New Roman"/>
                <w:szCs w:val="28"/>
              </w:rPr>
              <w:t>:</w:t>
            </w:r>
            <w:r w:rsidRPr="007A1288">
              <w:rPr>
                <w:rFonts w:eastAsia="Times New Roman"/>
                <w:szCs w:val="28"/>
                <w:lang w:val="vi-VN"/>
              </w:rPr>
              <w:t xml:space="preserve"> thí điểm cổ phần</w:t>
            </w:r>
            <w:r>
              <w:rPr>
                <w:rFonts w:eastAsia="Times New Roman"/>
                <w:szCs w:val="28"/>
              </w:rPr>
              <w:t xml:space="preserve"> hóa</w:t>
            </w:r>
            <w:r w:rsidRPr="007A1288">
              <w:rPr>
                <w:rFonts w:eastAsia="Times New Roman"/>
                <w:szCs w:val="28"/>
                <w:lang w:val="vi-VN"/>
              </w:rPr>
              <w:t xml:space="preserve"> đơn vị sự nghiệp công; giao cộng đồng quản lý, cho thuê cơ sở vật chất, tài sản của Nhà nước để kinh doanh cung ứng dịch vụ công và thực hiện cơ chế đơn vị sự nghiệp công hoạt động như doanh nghiệp công ích.</w:t>
            </w:r>
          </w:p>
          <w:p w:rsidR="00D907EA" w:rsidRPr="007A1288" w:rsidRDefault="00D907EA" w:rsidP="00265F5B">
            <w:pPr>
              <w:spacing w:before="120" w:line="330" w:lineRule="exact"/>
              <w:ind w:firstLine="340"/>
              <w:rPr>
                <w:rFonts w:eastAsia="Times New Roman"/>
                <w:szCs w:val="28"/>
              </w:rPr>
            </w:pPr>
            <w:r w:rsidRPr="007A1288">
              <w:rPr>
                <w:rFonts w:eastAsia="Times New Roman"/>
                <w:szCs w:val="28"/>
              </w:rPr>
              <w:t xml:space="preserve">Điều hành </w:t>
            </w:r>
            <w:r w:rsidRPr="007A1288">
              <w:rPr>
                <w:rFonts w:eastAsia="Times New Roman"/>
                <w:szCs w:val="28"/>
                <w:lang w:val="vi-VN"/>
              </w:rPr>
              <w:t>hiệu quả chính sách tiền tệ, chính sách tài</w:t>
            </w:r>
            <w:r>
              <w:rPr>
                <w:rFonts w:eastAsia="Times New Roman"/>
                <w:szCs w:val="28"/>
              </w:rPr>
              <w:t xml:space="preserve"> khóa</w:t>
            </w:r>
            <w:r w:rsidRPr="007A1288">
              <w:rPr>
                <w:rFonts w:eastAsia="Times New Roman"/>
                <w:szCs w:val="28"/>
                <w:lang w:val="vi-VN"/>
              </w:rPr>
              <w:t xml:space="preserve"> và các chính sách khác để bảo đảm ổn định kinh tế vĩ mô và các cân đối lớn của nền kinh tế. Thực hiện chính sách tiền tệ linh hoạt, kiểm soát tốt lạm phát, bảo đảm giá trị đồng tiền Việt Nam, tăng dự trữ ngoại hối; điều hành lãi suất, tỉ giá theo</w:t>
            </w:r>
            <w:r w:rsidRPr="007A1288">
              <w:rPr>
                <w:rFonts w:eastAsia="Times New Roman"/>
                <w:szCs w:val="28"/>
              </w:rPr>
              <w:t xml:space="preserve"> nguyên tắc</w:t>
            </w:r>
            <w:r w:rsidRPr="007A1288">
              <w:rPr>
                <w:rFonts w:eastAsia="Times New Roman"/>
                <w:szCs w:val="28"/>
                <w:lang w:val="vi-VN"/>
              </w:rPr>
              <w:t xml:space="preserve"> thị trường. Tiếp tục cơ cấu lại các tổ chức tín dụng gắn với xử lý nợ xấu, bảo đảm an toàn hệ thống; thực hiện công khai, minh bạch và áp dụng chuẩn mới về quản trị ngân hàng theo thông lệ quốc tế.</w:t>
            </w:r>
            <w:r w:rsidRPr="007A1288">
              <w:rPr>
                <w:rFonts w:eastAsia="Times New Roman"/>
                <w:szCs w:val="28"/>
              </w:rPr>
              <w:t xml:space="preserve"> </w:t>
            </w:r>
          </w:p>
          <w:p w:rsidR="00D907EA" w:rsidRPr="007A1288" w:rsidRDefault="00D907EA" w:rsidP="00265F5B">
            <w:pPr>
              <w:spacing w:before="120" w:line="344" w:lineRule="exact"/>
              <w:ind w:firstLine="340"/>
              <w:rPr>
                <w:rFonts w:eastAsia="Times New Roman"/>
                <w:szCs w:val="28"/>
              </w:rPr>
            </w:pPr>
            <w:r w:rsidRPr="007A1288">
              <w:rPr>
                <w:rFonts w:eastAsia="Times New Roman"/>
                <w:szCs w:val="28"/>
              </w:rPr>
              <w:t>Tăng cường q</w:t>
            </w:r>
            <w:r w:rsidRPr="007A1288">
              <w:rPr>
                <w:rFonts w:eastAsia="Times New Roman"/>
                <w:szCs w:val="28"/>
                <w:lang w:val="vi-VN"/>
              </w:rPr>
              <w:t xml:space="preserve">uản lý </w:t>
            </w:r>
            <w:r w:rsidRPr="007A1288">
              <w:rPr>
                <w:rFonts w:eastAsia="Times New Roman"/>
                <w:szCs w:val="28"/>
              </w:rPr>
              <w:t xml:space="preserve">và từng bước cơ cấu lại chính sách </w:t>
            </w:r>
            <w:r w:rsidRPr="007A1288">
              <w:rPr>
                <w:rFonts w:eastAsia="Times New Roman"/>
                <w:szCs w:val="28"/>
                <w:lang w:val="vi-VN"/>
              </w:rPr>
              <w:t>thu, chi ngân sách nhà nước</w:t>
            </w:r>
            <w:r w:rsidRPr="007A1288">
              <w:rPr>
                <w:rFonts w:eastAsia="Times New Roman"/>
                <w:szCs w:val="28"/>
              </w:rPr>
              <w:t xml:space="preserve">. </w:t>
            </w:r>
            <w:r w:rsidRPr="007A1288">
              <w:rPr>
                <w:rFonts w:eastAsia="Times New Roman"/>
                <w:szCs w:val="28"/>
                <w:lang w:val="vi-VN"/>
              </w:rPr>
              <w:t xml:space="preserve">Động viên hợp lý các nguồn lực, phấn đấu tỉ lệ huy động vào ngân sách nhà nước trên GDP bình quân khoảng 20 - 21%. Tăng tỉ trọng thu nội địa và xây dựng </w:t>
            </w:r>
            <w:r w:rsidRPr="007A1288">
              <w:rPr>
                <w:rFonts w:eastAsia="Times New Roman"/>
                <w:szCs w:val="28"/>
                <w:lang w:val="vi-VN"/>
              </w:rPr>
              <w:lastRenderedPageBreak/>
              <w:t>hệ thống</w:t>
            </w:r>
            <w:r>
              <w:rPr>
                <w:rFonts w:eastAsia="Times New Roman"/>
                <w:szCs w:val="28"/>
              </w:rPr>
              <w:t xml:space="preserve"> thuế</w:t>
            </w:r>
            <w:r w:rsidRPr="007A1288">
              <w:rPr>
                <w:rFonts w:eastAsia="Times New Roman"/>
                <w:szCs w:val="28"/>
                <w:lang w:val="vi-VN"/>
              </w:rPr>
              <w:t xml:space="preserve"> đồng bộ, hiện đại. Cơ cấu lại chi ngân sách nhà nước</w:t>
            </w:r>
            <w:r w:rsidRPr="007A1288">
              <w:rPr>
                <w:rFonts w:eastAsia="Times New Roman"/>
                <w:szCs w:val="28"/>
              </w:rPr>
              <w:t xml:space="preserve"> phù hợp</w:t>
            </w:r>
            <w:r w:rsidRPr="007A1288">
              <w:rPr>
                <w:rFonts w:eastAsia="Times New Roman"/>
                <w:szCs w:val="28"/>
                <w:lang w:val="vi-VN"/>
              </w:rPr>
              <w:t xml:space="preserve">, bảo đảm tỉ lệ hợp lý giữa chi thường xuyên, chi đầu tư và chi trả nợ. </w:t>
            </w:r>
            <w:r w:rsidRPr="007A1288">
              <w:rPr>
                <w:rFonts w:eastAsia="Times New Roman"/>
                <w:szCs w:val="28"/>
              </w:rPr>
              <w:t>Thực hành tiết kiệm, chống lãng phí trong sử dụng ngân sách nhà nước. Kiểm soát chặt chẽ bội chi, p</w:t>
            </w:r>
            <w:r w:rsidRPr="007A1288">
              <w:rPr>
                <w:rFonts w:eastAsia="Times New Roman"/>
                <w:szCs w:val="28"/>
                <w:lang w:val="vi-VN"/>
              </w:rPr>
              <w:t>hấn đấu giảm dần tỉ lệ bội chi ngân sách nhà nước. Tăng cường quản lý và</w:t>
            </w:r>
            <w:r w:rsidRPr="007A1288">
              <w:rPr>
                <w:rFonts w:eastAsia="Times New Roman"/>
                <w:szCs w:val="28"/>
              </w:rPr>
              <w:t xml:space="preserve"> </w:t>
            </w:r>
            <w:r w:rsidRPr="007A1288">
              <w:rPr>
                <w:rFonts w:eastAsia="Times New Roman"/>
                <w:szCs w:val="28"/>
                <w:lang w:val="vi-VN"/>
              </w:rPr>
              <w:t>sử dụng hiệu quả</w:t>
            </w:r>
            <w:r w:rsidRPr="007A1288">
              <w:rPr>
                <w:rFonts w:eastAsia="Times New Roman"/>
                <w:szCs w:val="28"/>
              </w:rPr>
              <w:t xml:space="preserve"> vốn vay của Nhà nước; kiểm soát chặt chẽ</w:t>
            </w:r>
            <w:r w:rsidRPr="00085FD8">
              <w:rPr>
                <w:rFonts w:eastAsia="Times New Roman"/>
                <w:szCs w:val="28"/>
              </w:rPr>
              <w:t xml:space="preserve"> vốn vay do Chính phủ bảo lãnh,</w:t>
            </w:r>
            <w:r w:rsidRPr="00085FD8">
              <w:rPr>
                <w:rFonts w:eastAsia="Times New Roman"/>
                <w:szCs w:val="28"/>
                <w:lang w:val="vi-VN"/>
              </w:rPr>
              <w:t xml:space="preserve"> vay của chính quyền địa phương</w:t>
            </w:r>
            <w:r w:rsidRPr="00085FD8">
              <w:rPr>
                <w:rFonts w:eastAsia="Times New Roman"/>
                <w:szCs w:val="28"/>
              </w:rPr>
              <w:t xml:space="preserve"> và của doanh nghiệp nhà nước</w:t>
            </w:r>
            <w:r w:rsidRPr="00085FD8">
              <w:rPr>
                <w:rFonts w:eastAsia="Times New Roman"/>
                <w:szCs w:val="28"/>
                <w:lang w:val="vi-VN"/>
              </w:rPr>
              <w:t>;</w:t>
            </w:r>
            <w:r w:rsidRPr="00085FD8">
              <w:rPr>
                <w:rFonts w:eastAsia="Times New Roman"/>
                <w:szCs w:val="28"/>
              </w:rPr>
              <w:t xml:space="preserve"> </w:t>
            </w:r>
            <w:r w:rsidRPr="007A1288">
              <w:rPr>
                <w:rFonts w:eastAsia="Times New Roman"/>
                <w:szCs w:val="28"/>
              </w:rPr>
              <w:t>rà soát, hoàn chỉnh pháp luật về quản lý nợ công; bảo đảm an toàn tài chính quốc gia.</w:t>
            </w:r>
          </w:p>
          <w:p w:rsidR="00D907EA" w:rsidRPr="00085FD8" w:rsidRDefault="00D907EA" w:rsidP="00265F5B">
            <w:pPr>
              <w:spacing w:before="120" w:line="358" w:lineRule="exact"/>
              <w:ind w:firstLine="340"/>
              <w:rPr>
                <w:rFonts w:eastAsia="Times New Roman"/>
                <w:szCs w:val="28"/>
                <w:shd w:val="clear" w:color="auto" w:fill="FFFFFF"/>
              </w:rPr>
            </w:pPr>
            <w:r w:rsidRPr="007A1288">
              <w:rPr>
                <w:rFonts w:eastAsia="Times New Roman"/>
                <w:szCs w:val="28"/>
                <w:lang w:val="vi-VN"/>
              </w:rPr>
              <w:t>Tăng cường huy động các nguồn lực cho đầu tư phát triển. Nâng cao hiệu quả sử dụng vốn đầu tư công, phân bổ vốn theo kế hoạch đầu tư trung hạn 5 năm phù hợp với kế hoạch phát triển kinh tế - xã hội, ưu tiên cho các công trình hạ tầng trọng điểm, cấp thiết.</w:t>
            </w:r>
            <w:r w:rsidRPr="007A1288">
              <w:rPr>
                <w:rFonts w:eastAsia="Times New Roman"/>
                <w:szCs w:val="28"/>
                <w:lang w:val="pl-PL"/>
              </w:rPr>
              <w:t xml:space="preserve"> Bố trí </w:t>
            </w:r>
            <w:r w:rsidRPr="00085FD8">
              <w:rPr>
                <w:rFonts w:eastAsia="Times New Roman"/>
                <w:szCs w:val="28"/>
                <w:shd w:val="clear" w:color="auto" w:fill="FFFFFF"/>
                <w:lang w:val="vi-VN"/>
              </w:rPr>
              <w:t xml:space="preserve">nguồn lực tài chính nhà nước </w:t>
            </w:r>
            <w:r w:rsidRPr="00085FD8">
              <w:rPr>
                <w:rFonts w:eastAsia="Times New Roman"/>
                <w:szCs w:val="28"/>
                <w:shd w:val="clear" w:color="auto" w:fill="FFFFFF"/>
                <w:lang w:val="pl-PL"/>
              </w:rPr>
              <w:t>phù hợp để tham gia và thúc đẩy</w:t>
            </w:r>
            <w:r w:rsidRPr="00085FD8">
              <w:rPr>
                <w:rFonts w:eastAsia="Times New Roman"/>
                <w:szCs w:val="28"/>
                <w:shd w:val="clear" w:color="auto" w:fill="FFFFFF"/>
                <w:lang w:val="vi-VN"/>
              </w:rPr>
              <w:t xml:space="preserve"> đầu tư của khu vực </w:t>
            </w:r>
            <w:r w:rsidRPr="00085FD8">
              <w:rPr>
                <w:rFonts w:eastAsia="Times New Roman"/>
                <w:szCs w:val="28"/>
                <w:shd w:val="clear" w:color="auto" w:fill="FFFFFF"/>
                <w:lang w:val="pl-PL"/>
              </w:rPr>
              <w:t>ngoài nhà nước.</w:t>
            </w:r>
            <w:r w:rsidRPr="00085FD8">
              <w:rPr>
                <w:rFonts w:eastAsia="Times New Roman"/>
                <w:szCs w:val="28"/>
                <w:shd w:val="clear" w:color="auto" w:fill="FFFFFF"/>
                <w:lang w:val="vi-VN"/>
              </w:rPr>
              <w:t xml:space="preserve"> </w:t>
            </w:r>
            <w:r w:rsidRPr="007A1288">
              <w:rPr>
                <w:rFonts w:eastAsia="Times New Roman"/>
                <w:szCs w:val="28"/>
                <w:lang w:val="vi-VN"/>
              </w:rPr>
              <w:t>Điều chỉnh phân bổ vốn đầu tư nhà nước gắn với phân cấp phù hợp giữa Trung ương và địa phương.</w:t>
            </w:r>
          </w:p>
          <w:p w:rsidR="00D907EA" w:rsidRPr="007A1288" w:rsidRDefault="00D907EA" w:rsidP="00265F5B">
            <w:pPr>
              <w:spacing w:before="120" w:line="350" w:lineRule="exact"/>
              <w:ind w:firstLine="340"/>
              <w:rPr>
                <w:rFonts w:eastAsia="Times New Roman"/>
                <w:szCs w:val="28"/>
                <w:lang w:val="vi-VN"/>
              </w:rPr>
            </w:pPr>
            <w:r w:rsidRPr="007A1288">
              <w:rPr>
                <w:rFonts w:eastAsia="Times New Roman"/>
                <w:szCs w:val="28"/>
                <w:lang w:val="vi-VN"/>
              </w:rPr>
              <w:t xml:space="preserve">Phát triển mạnh thị trường trong nước, </w:t>
            </w:r>
            <w:r w:rsidRPr="007A1288">
              <w:rPr>
                <w:rFonts w:eastAsia="Times New Roman"/>
                <w:szCs w:val="28"/>
              </w:rPr>
              <w:t xml:space="preserve">thực hiện hiệu quả Cuộc vận động "Người Việt Nam ưu tiên dùng hàng Việt Nam". Khai thác tốt các cam kết quốc tế, </w:t>
            </w:r>
            <w:r w:rsidRPr="007A1288">
              <w:rPr>
                <w:rFonts w:eastAsia="Times New Roman"/>
                <w:szCs w:val="28"/>
                <w:lang w:val="vi-VN"/>
              </w:rPr>
              <w:t>mở rộng và đa dạng</w:t>
            </w:r>
            <w:r>
              <w:rPr>
                <w:rFonts w:eastAsia="Times New Roman"/>
                <w:szCs w:val="28"/>
              </w:rPr>
              <w:t xml:space="preserve"> hóa</w:t>
            </w:r>
            <w:r w:rsidRPr="007A1288">
              <w:rPr>
                <w:rFonts w:eastAsia="Times New Roman"/>
                <w:szCs w:val="28"/>
                <w:lang w:val="vi-VN"/>
              </w:rPr>
              <w:t xml:space="preserve"> thị trường ngoài nước, không để phụ thuộc quá lớn vào một thị trường.</w:t>
            </w:r>
            <w:r w:rsidRPr="007A1288">
              <w:rPr>
                <w:rFonts w:eastAsia="Times New Roman"/>
                <w:szCs w:val="28"/>
              </w:rPr>
              <w:t xml:space="preserve"> </w:t>
            </w:r>
            <w:r w:rsidRPr="007A1288">
              <w:rPr>
                <w:rFonts w:eastAsia="Times New Roman"/>
                <w:szCs w:val="28"/>
                <w:lang w:val="vi-VN"/>
              </w:rPr>
              <w:t>Đẩy mạnh xuất khẩu, kiểm soát nhập khẩu phù hợp, phấn đấu cân bằng thương mại bền vững. Tăng cường xúc tiến thương mại, nâng cao chất lượng sản phẩm, xây dựng thương hiệu hàng Việt Nam</w:t>
            </w:r>
            <w:r w:rsidRPr="007A1288">
              <w:rPr>
                <w:rFonts w:eastAsia="Times New Roman"/>
                <w:szCs w:val="28"/>
              </w:rPr>
              <w:t>, nhất là các mặt hàng có lợi thế</w:t>
            </w:r>
            <w:r w:rsidRPr="007A1288">
              <w:rPr>
                <w:rFonts w:eastAsia="Times New Roman"/>
                <w:szCs w:val="28"/>
                <w:lang w:val="vi-VN"/>
              </w:rPr>
              <w:t xml:space="preserve">. Tận dụng tối đa các điều kiện thuận lợi của các </w:t>
            </w:r>
            <w:r w:rsidRPr="007A1288">
              <w:rPr>
                <w:rFonts w:eastAsia="Times New Roman"/>
                <w:szCs w:val="28"/>
              </w:rPr>
              <w:t>h</w:t>
            </w:r>
            <w:r w:rsidRPr="007A1288">
              <w:rPr>
                <w:rFonts w:eastAsia="Times New Roman"/>
                <w:szCs w:val="28"/>
                <w:lang w:val="vi-VN"/>
              </w:rPr>
              <w:t>iệp định,</w:t>
            </w:r>
            <w:r>
              <w:rPr>
                <w:rFonts w:eastAsia="Times New Roman"/>
                <w:szCs w:val="28"/>
              </w:rPr>
              <w:t xml:space="preserve"> thỏa</w:t>
            </w:r>
            <w:r w:rsidRPr="007A1288">
              <w:rPr>
                <w:rFonts w:eastAsia="Times New Roman"/>
                <w:szCs w:val="28"/>
                <w:lang w:val="vi-VN"/>
              </w:rPr>
              <w:t xml:space="preserve"> thuận thương mại để thúc đẩy xuất </w:t>
            </w:r>
            <w:r w:rsidRPr="007A1288">
              <w:rPr>
                <w:rFonts w:eastAsia="Times New Roman"/>
                <w:spacing w:val="-4"/>
                <w:szCs w:val="28"/>
                <w:lang w:val="vi-VN"/>
              </w:rPr>
              <w:t>khẩu; đồng thời có biện pháp phòng vệ thích hợp để bảo vệ sản xuất và lợi ích người tiêu dùng. Phấn đấu</w:t>
            </w:r>
            <w:r w:rsidRPr="007A1288">
              <w:rPr>
                <w:rFonts w:eastAsia="Times New Roman"/>
                <w:szCs w:val="28"/>
                <w:lang w:val="vi-VN"/>
              </w:rPr>
              <w:t xml:space="preserve"> đạt tốc độ tăng kim ngạch xuất khẩu bình quân khoảng 10%/năm.</w:t>
            </w:r>
          </w:p>
          <w:p w:rsidR="00D907EA" w:rsidRPr="007A1288" w:rsidRDefault="00D907EA" w:rsidP="00265F5B">
            <w:pPr>
              <w:spacing w:before="120" w:line="344" w:lineRule="exact"/>
              <w:ind w:firstLine="340"/>
              <w:rPr>
                <w:rFonts w:eastAsia="Times New Roman"/>
                <w:spacing w:val="2"/>
                <w:szCs w:val="28"/>
                <w:lang w:val="vi-VN"/>
              </w:rPr>
            </w:pPr>
            <w:r w:rsidRPr="007A1288">
              <w:rPr>
                <w:rFonts w:eastAsia="Times New Roman"/>
                <w:spacing w:val="2"/>
                <w:szCs w:val="28"/>
              </w:rPr>
              <w:t>Thực hiện nhất quán cơ chế giá thị trường đối với tất cả các loại hàng</w:t>
            </w:r>
            <w:r>
              <w:rPr>
                <w:rFonts w:eastAsia="Times New Roman"/>
                <w:spacing w:val="2"/>
                <w:szCs w:val="28"/>
              </w:rPr>
              <w:t xml:space="preserve"> hóa</w:t>
            </w:r>
            <w:r w:rsidRPr="007A1288">
              <w:rPr>
                <w:rFonts w:eastAsia="Times New Roman"/>
                <w:spacing w:val="2"/>
                <w:szCs w:val="28"/>
              </w:rPr>
              <w:t>, dịch vụ trong nền kinh tế, đ</w:t>
            </w:r>
            <w:r w:rsidRPr="007A1288">
              <w:rPr>
                <w:rFonts w:eastAsia="Times New Roman"/>
                <w:spacing w:val="2"/>
                <w:szCs w:val="28"/>
                <w:lang w:val="vi-VN"/>
              </w:rPr>
              <w:t xml:space="preserve">ồng thời hỗ trợ </w:t>
            </w:r>
            <w:r w:rsidRPr="007A1288">
              <w:rPr>
                <w:rFonts w:eastAsia="Times New Roman"/>
                <w:spacing w:val="2"/>
                <w:szCs w:val="28"/>
              </w:rPr>
              <w:t xml:space="preserve">phù hợp </w:t>
            </w:r>
            <w:r w:rsidRPr="007A1288">
              <w:rPr>
                <w:rFonts w:eastAsia="Times New Roman"/>
                <w:spacing w:val="2"/>
                <w:szCs w:val="28"/>
                <w:lang w:val="vi-VN"/>
              </w:rPr>
              <w:t>cho đối tượng chính sách, người nghèo, đồng bào dân tộc thiểu số</w:t>
            </w:r>
            <w:r w:rsidRPr="007A1288">
              <w:rPr>
                <w:rFonts w:eastAsia="Times New Roman"/>
                <w:spacing w:val="2"/>
                <w:szCs w:val="28"/>
              </w:rPr>
              <w:t xml:space="preserve">. </w:t>
            </w:r>
            <w:r w:rsidRPr="007A1288">
              <w:rPr>
                <w:rFonts w:eastAsia="Times New Roman"/>
                <w:spacing w:val="2"/>
                <w:szCs w:val="28"/>
                <w:lang w:val="vi-VN"/>
              </w:rPr>
              <w:t>Tăng cường quản lý thị trường, giá cả. Bảo đảm cân đối cung - cầu, nhất là các hàng</w:t>
            </w:r>
            <w:r>
              <w:rPr>
                <w:rFonts w:eastAsia="Times New Roman"/>
                <w:spacing w:val="2"/>
                <w:szCs w:val="28"/>
              </w:rPr>
              <w:t xml:space="preserve"> hóa</w:t>
            </w:r>
            <w:r w:rsidRPr="007A1288">
              <w:rPr>
                <w:rFonts w:eastAsia="Times New Roman"/>
                <w:spacing w:val="2"/>
                <w:szCs w:val="28"/>
                <w:lang w:val="vi-VN"/>
              </w:rPr>
              <w:t>, dịch vụ thiết yếu. Tập trung đẩy mạnh phòng, chống buôn lậu, gian lận thương mại.</w:t>
            </w:r>
          </w:p>
          <w:p w:rsidR="00D907EA" w:rsidRPr="007A1288" w:rsidRDefault="00D907EA" w:rsidP="00265F5B">
            <w:pPr>
              <w:spacing w:before="120" w:line="346" w:lineRule="exact"/>
              <w:ind w:firstLine="340"/>
              <w:rPr>
                <w:rFonts w:eastAsia="Times New Roman"/>
                <w:b/>
                <w:bCs/>
                <w:szCs w:val="28"/>
                <w:lang w:val="vi-VN"/>
              </w:rPr>
            </w:pPr>
            <w:r w:rsidRPr="007A1288">
              <w:rPr>
                <w:rFonts w:eastAsia="Times New Roman"/>
                <w:b/>
                <w:bCs/>
                <w:szCs w:val="28"/>
                <w:lang w:val="vi-VN"/>
              </w:rPr>
              <w:t>2</w:t>
            </w:r>
            <w:r w:rsidRPr="007A1288">
              <w:rPr>
                <w:rFonts w:eastAsia="Times New Roman"/>
                <w:b/>
                <w:bCs/>
                <w:szCs w:val="28"/>
              </w:rPr>
              <w:t>.</w:t>
            </w:r>
            <w:r w:rsidRPr="007A1288">
              <w:rPr>
                <w:rFonts w:eastAsia="Times New Roman"/>
                <w:b/>
                <w:bCs/>
                <w:szCs w:val="28"/>
                <w:lang w:val="vi-VN"/>
              </w:rPr>
              <w:t xml:space="preserve"> Đẩy mạnh cơ cấu lại nền kinh tế gắn với đổi mới mô hình tăng trưởng, nâng cao năng suất, hiệu quả và sức cạnh tranh</w:t>
            </w:r>
          </w:p>
          <w:p w:rsidR="00D907EA" w:rsidRPr="007A1288" w:rsidRDefault="00D907EA" w:rsidP="00265F5B">
            <w:pPr>
              <w:spacing w:before="120" w:line="340" w:lineRule="exact"/>
              <w:ind w:firstLine="340"/>
              <w:rPr>
                <w:rFonts w:eastAsia="Times New Roman"/>
                <w:spacing w:val="4"/>
                <w:szCs w:val="28"/>
                <w:lang w:val="vi-VN"/>
              </w:rPr>
            </w:pPr>
            <w:r w:rsidRPr="007A1288">
              <w:rPr>
                <w:rFonts w:eastAsia="Times New Roman"/>
                <w:spacing w:val="4"/>
                <w:szCs w:val="28"/>
                <w:lang w:val="vi-VN"/>
              </w:rPr>
              <w:t>Đổi mới mô hình tăng trưởng</w:t>
            </w:r>
            <w:r w:rsidRPr="007A1288">
              <w:rPr>
                <w:rFonts w:eastAsia="Times New Roman"/>
                <w:spacing w:val="4"/>
                <w:szCs w:val="28"/>
              </w:rPr>
              <w:t>, bảo đảm</w:t>
            </w:r>
            <w:r w:rsidRPr="007A1288">
              <w:rPr>
                <w:rFonts w:eastAsia="Times New Roman"/>
                <w:spacing w:val="4"/>
                <w:szCs w:val="28"/>
                <w:lang w:val="vi-VN"/>
              </w:rPr>
              <w:t xml:space="preserve"> phát triển nhanh, bền vững trong điều kiện kinh tế thị trường và hội nhập quốc tế ngày càng sâu rộng. Kết hợp hiệu quả phát triển chiều rộng với chiều sâu, chú trọng phát triển chiều sâu, tăng cường ứng dụng tiến bộ khoa học, công nghệ, huy động và sử dụng hiệu quả các nguồn lực trong và ngoài nước, không ngừng nâng cao năng suất, chất lượng, hiệu quả, sức cạnh tranh. Gắn kết </w:t>
            </w:r>
            <w:r w:rsidRPr="007A1288">
              <w:rPr>
                <w:rFonts w:eastAsia="Times New Roman"/>
                <w:spacing w:val="2"/>
                <w:szCs w:val="28"/>
                <w:lang w:val="vi-VN"/>
              </w:rPr>
              <w:t>hài</w:t>
            </w:r>
            <w:r>
              <w:rPr>
                <w:rFonts w:eastAsia="Times New Roman"/>
                <w:spacing w:val="2"/>
                <w:szCs w:val="28"/>
              </w:rPr>
              <w:t xml:space="preserve"> hòa</w:t>
            </w:r>
            <w:r w:rsidRPr="007A1288">
              <w:rPr>
                <w:rFonts w:eastAsia="Times New Roman"/>
                <w:spacing w:val="2"/>
                <w:szCs w:val="28"/>
                <w:lang w:val="vi-VN"/>
              </w:rPr>
              <w:t xml:space="preserve"> tăng trưởng kinh tế với phát triển văn </w:t>
            </w:r>
            <w:r w:rsidRPr="007A1288">
              <w:rPr>
                <w:rFonts w:eastAsia="Times New Roman"/>
                <w:spacing w:val="-2"/>
                <w:szCs w:val="28"/>
                <w:lang w:val="vi-VN"/>
              </w:rPr>
              <w:t>hoá, thực hiện tiến bộ, công bằng xã hội, nâng cao</w:t>
            </w:r>
            <w:r w:rsidRPr="007A1288">
              <w:rPr>
                <w:rFonts w:eastAsia="Times New Roman"/>
                <w:spacing w:val="4"/>
                <w:szCs w:val="28"/>
                <w:lang w:val="vi-VN"/>
              </w:rPr>
              <w:t xml:space="preserve"> đời sống nhân dân; bảo vệ, cải thiện môi trường, ứng phó với biến đổi khí hậu và bảo đảm quốc phòng, an ninh.</w:t>
            </w:r>
          </w:p>
          <w:p w:rsidR="00D907EA" w:rsidRPr="007A1288" w:rsidRDefault="00D907EA" w:rsidP="00265F5B">
            <w:pPr>
              <w:spacing w:before="120" w:line="348" w:lineRule="exact"/>
              <w:ind w:firstLine="340"/>
              <w:rPr>
                <w:rFonts w:eastAsia="Times New Roman"/>
                <w:szCs w:val="28"/>
                <w:lang w:val="vi-VN"/>
              </w:rPr>
            </w:pPr>
            <w:r w:rsidRPr="007A1288">
              <w:rPr>
                <w:rFonts w:eastAsia="Times New Roman"/>
                <w:szCs w:val="28"/>
                <w:lang w:val="vi-VN"/>
              </w:rPr>
              <w:t>Tiếp tục thực hiện đồng bộ, hiệu quả Đề án tổng thể cơ cấu lại nền kinh tế và cơ cấu lại các ngành, lĩnh vực.</w:t>
            </w:r>
          </w:p>
          <w:p w:rsidR="00D907EA" w:rsidRPr="007A1288" w:rsidRDefault="00D907EA" w:rsidP="00265F5B">
            <w:pPr>
              <w:spacing w:before="120" w:line="356" w:lineRule="exact"/>
              <w:ind w:firstLine="340"/>
              <w:rPr>
                <w:rFonts w:eastAsia="Times New Roman"/>
                <w:i/>
                <w:iCs/>
                <w:szCs w:val="28"/>
                <w:lang w:val="vi-VN"/>
              </w:rPr>
            </w:pPr>
            <w:r w:rsidRPr="007A1288">
              <w:rPr>
                <w:rFonts w:eastAsia="Times New Roman"/>
                <w:i/>
                <w:iCs/>
                <w:szCs w:val="28"/>
                <w:lang w:val="vi-VN"/>
              </w:rPr>
              <w:t>2.1</w:t>
            </w:r>
            <w:r w:rsidRPr="007A1288">
              <w:rPr>
                <w:rFonts w:eastAsia="Times New Roman"/>
                <w:i/>
                <w:iCs/>
                <w:szCs w:val="28"/>
              </w:rPr>
              <w:t>.</w:t>
            </w:r>
            <w:r w:rsidRPr="007A1288">
              <w:rPr>
                <w:rFonts w:eastAsia="Times New Roman"/>
                <w:i/>
                <w:iCs/>
                <w:szCs w:val="28"/>
                <w:lang w:val="vi-VN"/>
              </w:rPr>
              <w:t xml:space="preserve"> Cơ cấu lại nông nghiệp gắn với xây dựng nông thôn mới</w:t>
            </w:r>
          </w:p>
          <w:p w:rsidR="00D907EA" w:rsidRPr="007A1288" w:rsidRDefault="00D907EA" w:rsidP="00265F5B">
            <w:pPr>
              <w:spacing w:before="120" w:line="356" w:lineRule="exact"/>
              <w:ind w:firstLine="340"/>
              <w:rPr>
                <w:rFonts w:eastAsia="Times New Roman"/>
                <w:szCs w:val="28"/>
              </w:rPr>
            </w:pPr>
            <w:r w:rsidRPr="007A1288">
              <w:rPr>
                <w:rFonts w:eastAsia="Times New Roman"/>
                <w:szCs w:val="28"/>
                <w:lang w:val="vi-VN"/>
              </w:rPr>
              <w:lastRenderedPageBreak/>
              <w:t>Tập trung thực hiện đồng bộ, hiệu quả các giải pháp phát triển nông nghiệp</w:t>
            </w:r>
            <w:r w:rsidRPr="007A1288">
              <w:rPr>
                <w:rFonts w:eastAsia="Times New Roman"/>
                <w:szCs w:val="28"/>
              </w:rPr>
              <w:t xml:space="preserve"> bền vững</w:t>
            </w:r>
            <w:r w:rsidRPr="007A1288">
              <w:rPr>
                <w:rFonts w:eastAsia="Times New Roman"/>
                <w:szCs w:val="28"/>
                <w:lang w:val="vi-VN"/>
              </w:rPr>
              <w:t>, xây dựng nông thôn mới và cải thiện đời sống của nông dân.</w:t>
            </w:r>
            <w:r w:rsidRPr="007A1288">
              <w:rPr>
                <w:rFonts w:eastAsia="Times New Roman"/>
                <w:szCs w:val="28"/>
              </w:rPr>
              <w:t xml:space="preserve"> </w:t>
            </w:r>
          </w:p>
          <w:p w:rsidR="00D907EA" w:rsidRPr="007A1288" w:rsidRDefault="00D907EA" w:rsidP="00265F5B">
            <w:pPr>
              <w:spacing w:before="120" w:line="350" w:lineRule="exact"/>
              <w:ind w:firstLine="340"/>
              <w:rPr>
                <w:rFonts w:eastAsia="Times New Roman"/>
                <w:szCs w:val="28"/>
                <w:lang w:val="vi-VN"/>
              </w:rPr>
            </w:pPr>
            <w:r w:rsidRPr="007A1288">
              <w:rPr>
                <w:rFonts w:eastAsia="Times New Roman"/>
                <w:szCs w:val="28"/>
                <w:lang w:val="vi-VN"/>
              </w:rPr>
              <w:t xml:space="preserve">Đẩy mạnh cơ cấu lại nông nghiệp theo hướng </w:t>
            </w:r>
            <w:r w:rsidRPr="00085FD8">
              <w:rPr>
                <w:rFonts w:eastAsia="Times New Roman"/>
                <w:spacing w:val="-4"/>
                <w:szCs w:val="28"/>
                <w:lang w:val="vi-VN"/>
              </w:rPr>
              <w:t>xây dựng nền nông nghiệp</w:t>
            </w:r>
            <w:r w:rsidRPr="00085FD8">
              <w:rPr>
                <w:rFonts w:eastAsia="Times New Roman"/>
                <w:spacing w:val="-4"/>
                <w:szCs w:val="28"/>
              </w:rPr>
              <w:t xml:space="preserve"> </w:t>
            </w:r>
            <w:r w:rsidRPr="007A1288">
              <w:rPr>
                <w:rFonts w:eastAsia="Times New Roman"/>
                <w:spacing w:val="-4"/>
                <w:szCs w:val="28"/>
              </w:rPr>
              <w:t>công nghệ cao,</w:t>
            </w:r>
            <w:r w:rsidRPr="00085FD8">
              <w:rPr>
                <w:rFonts w:eastAsia="Times New Roman"/>
                <w:spacing w:val="-4"/>
                <w:szCs w:val="28"/>
                <w:lang w:val="vi-VN"/>
              </w:rPr>
              <w:t xml:space="preserve"> hàng</w:t>
            </w:r>
            <w:r>
              <w:rPr>
                <w:rFonts w:eastAsia="Times New Roman"/>
                <w:spacing w:val="-4"/>
                <w:szCs w:val="28"/>
              </w:rPr>
              <w:t xml:space="preserve"> hóa</w:t>
            </w:r>
            <w:r w:rsidRPr="00085FD8">
              <w:rPr>
                <w:rFonts w:eastAsia="Times New Roman"/>
                <w:spacing w:val="-4"/>
                <w:szCs w:val="28"/>
                <w:lang w:val="vi-VN"/>
              </w:rPr>
              <w:t xml:space="preserve"> </w:t>
            </w:r>
            <w:r w:rsidRPr="00085FD8">
              <w:rPr>
                <w:rFonts w:eastAsia="Times New Roman"/>
                <w:szCs w:val="28"/>
                <w:lang w:val="vi-VN"/>
              </w:rPr>
              <w:t xml:space="preserve">lớn; </w:t>
            </w:r>
            <w:r w:rsidRPr="007A1288">
              <w:rPr>
                <w:rFonts w:eastAsia="Times New Roman"/>
                <w:szCs w:val="28"/>
                <w:lang w:val="vi-VN"/>
              </w:rPr>
              <w:t xml:space="preserve">tăng cường ứng dụng tiến bộ khoa học, công nghệ, nâng cao chất lượng, hiệu quả và sức cạnh tranh; bảo đảm phát triển bền vững, an ninh lương thực quốc gia và vệ sinh an toàn thực phẩm. </w:t>
            </w:r>
            <w:r w:rsidRPr="00085FD8">
              <w:rPr>
                <w:rFonts w:eastAsia="Times New Roman"/>
                <w:szCs w:val="28"/>
                <w:lang w:val="vi-VN"/>
              </w:rPr>
              <w:t>Phấn đấu đạt tốc độ tăng trưởng giá trị gia tăng khu vực nông nghiệp bình quân khoảng</w:t>
            </w:r>
            <w:r w:rsidRPr="00085FD8">
              <w:rPr>
                <w:rFonts w:eastAsia="Times New Roman"/>
                <w:szCs w:val="28"/>
              </w:rPr>
              <w:t xml:space="preserve"> 2,5</w:t>
            </w:r>
            <w:r w:rsidRPr="00085FD8">
              <w:rPr>
                <w:rFonts w:eastAsia="Times New Roman"/>
                <w:szCs w:val="28"/>
                <w:lang w:val="vi-VN"/>
              </w:rPr>
              <w:t xml:space="preserve"> - 3,</w:t>
            </w:r>
            <w:r w:rsidRPr="00085FD8">
              <w:rPr>
                <w:rFonts w:eastAsia="Times New Roman"/>
                <w:szCs w:val="28"/>
              </w:rPr>
              <w:t>0</w:t>
            </w:r>
            <w:r w:rsidRPr="00085FD8">
              <w:rPr>
                <w:rFonts w:eastAsia="Times New Roman"/>
                <w:szCs w:val="28"/>
                <w:lang w:val="vi-VN"/>
              </w:rPr>
              <w:t>%/năm.</w:t>
            </w:r>
          </w:p>
          <w:p w:rsidR="00D907EA" w:rsidRPr="007A1288" w:rsidRDefault="00D907EA" w:rsidP="00265F5B">
            <w:pPr>
              <w:spacing w:before="120" w:line="340" w:lineRule="exact"/>
              <w:ind w:firstLine="340"/>
              <w:rPr>
                <w:rFonts w:eastAsia="Times New Roman"/>
                <w:b/>
                <w:bCs/>
                <w:szCs w:val="28"/>
              </w:rPr>
            </w:pPr>
            <w:r w:rsidRPr="007A1288">
              <w:rPr>
                <w:rFonts w:eastAsia="Times New Roman"/>
                <w:spacing w:val="-4"/>
                <w:szCs w:val="28"/>
                <w:lang w:val="vi-VN"/>
              </w:rPr>
              <w:t>Khai thác lợi thế của nền nông nghiệp nhiệt đới,</w:t>
            </w:r>
            <w:r w:rsidRPr="007A1288">
              <w:rPr>
                <w:rFonts w:eastAsia="Times New Roman"/>
                <w:szCs w:val="28"/>
                <w:lang w:val="vi-VN"/>
              </w:rPr>
              <w:t xml:space="preserve"> tập trung phát triển sản phẩm có lợi thế so sánh, giá trị gia tăng cao</w:t>
            </w:r>
            <w:r w:rsidRPr="007A1288">
              <w:rPr>
                <w:rFonts w:eastAsia="Times New Roman"/>
                <w:szCs w:val="28"/>
              </w:rPr>
              <w:t xml:space="preserve">, bảo đảm các tiêu chuẩn </w:t>
            </w:r>
            <w:r w:rsidRPr="007A1288">
              <w:rPr>
                <w:rFonts w:eastAsia="Times New Roman"/>
                <w:spacing w:val="-4"/>
                <w:szCs w:val="28"/>
              </w:rPr>
              <w:t xml:space="preserve">theo yêu cầu xuất khẩu, </w:t>
            </w:r>
            <w:r w:rsidRPr="007A1288">
              <w:rPr>
                <w:rFonts w:eastAsia="Times New Roman"/>
                <w:spacing w:val="-4"/>
                <w:szCs w:val="28"/>
                <w:lang w:val="vi-VN"/>
              </w:rPr>
              <w:t>có khả năng tham gia hiệu</w:t>
            </w:r>
            <w:r w:rsidRPr="007A1288">
              <w:rPr>
                <w:rFonts w:eastAsia="Times New Roman"/>
                <w:szCs w:val="28"/>
                <w:lang w:val="vi-VN"/>
              </w:rPr>
              <w:t xml:space="preserve"> quả vào chuỗi giá trị toàn cầu. Bảo vệ và sử dụng linh hoạt, hiệu quả đất trồng lúa. Khuyến khích tích tụ, tập trung ruộng đất, phát triển các vùng sản xuất quy mô lớn với hình thức đa dạng, phù hợp với </w:t>
            </w:r>
            <w:r w:rsidRPr="007A1288">
              <w:rPr>
                <w:rFonts w:eastAsia="Times New Roman"/>
                <w:szCs w:val="28"/>
              </w:rPr>
              <w:t xml:space="preserve">quy </w:t>
            </w:r>
            <w:r w:rsidRPr="007A1288">
              <w:rPr>
                <w:rFonts w:eastAsia="Times New Roman"/>
                <w:spacing w:val="-6"/>
                <w:szCs w:val="28"/>
              </w:rPr>
              <w:t xml:space="preserve">hoạch và </w:t>
            </w:r>
            <w:r w:rsidRPr="007A1288">
              <w:rPr>
                <w:rFonts w:eastAsia="Times New Roman"/>
                <w:spacing w:val="-6"/>
                <w:szCs w:val="28"/>
                <w:lang w:val="vi-VN"/>
              </w:rPr>
              <w:t>điều kiện của từng vùng</w:t>
            </w:r>
            <w:r w:rsidRPr="007A1288">
              <w:rPr>
                <w:rFonts w:eastAsia="Times New Roman"/>
                <w:spacing w:val="-6"/>
                <w:szCs w:val="28"/>
              </w:rPr>
              <w:t>,</w:t>
            </w:r>
            <w:r w:rsidRPr="007A1288">
              <w:rPr>
                <w:rFonts w:eastAsia="Times New Roman"/>
                <w:spacing w:val="-6"/>
                <w:szCs w:val="28"/>
                <w:lang w:val="vi-VN"/>
              </w:rPr>
              <w:t xml:space="preserve"> đặc điểm của từng </w:t>
            </w:r>
            <w:r w:rsidRPr="007A1288">
              <w:rPr>
                <w:rFonts w:eastAsia="Times New Roman"/>
                <w:spacing w:val="-4"/>
                <w:szCs w:val="28"/>
                <w:lang w:val="vi-VN"/>
              </w:rPr>
              <w:t>sản phẩm.</w:t>
            </w:r>
            <w:r w:rsidRPr="007A1288">
              <w:rPr>
                <w:rFonts w:eastAsia="Times New Roman"/>
                <w:spacing w:val="-4"/>
                <w:szCs w:val="28"/>
              </w:rPr>
              <w:t xml:space="preserve"> Coi bảo vệ và phát triển rừng là một giải pháp quan trọng tạo việc làm và nâng cao thu nhập</w:t>
            </w:r>
            <w:r w:rsidRPr="007A1288">
              <w:rPr>
                <w:rFonts w:eastAsia="Times New Roman"/>
                <w:szCs w:val="28"/>
              </w:rPr>
              <w:t>.</w:t>
            </w:r>
          </w:p>
          <w:p w:rsidR="00D907EA" w:rsidRPr="007A1288" w:rsidRDefault="00D907EA" w:rsidP="00265F5B">
            <w:pPr>
              <w:spacing w:before="120" w:line="326" w:lineRule="exact"/>
              <w:ind w:firstLine="340"/>
              <w:rPr>
                <w:rFonts w:eastAsia="Times New Roman"/>
                <w:szCs w:val="28"/>
                <w:lang w:val="vi-VN"/>
              </w:rPr>
            </w:pPr>
            <w:r w:rsidRPr="007A1288">
              <w:rPr>
                <w:rFonts w:eastAsia="Times New Roman"/>
                <w:szCs w:val="28"/>
                <w:lang w:val="vi-VN"/>
              </w:rPr>
              <w:t xml:space="preserve">Tổ chức lại sản xuất, tăng cường liên kết theo chuỗi giá trị. Gắn sản xuất với chế biến, tiêu thụ nông sản trên cơ sở phát triển các hình thức hợp </w:t>
            </w:r>
            <w:r w:rsidRPr="007A1288">
              <w:rPr>
                <w:rFonts w:eastAsia="Times New Roman"/>
                <w:spacing w:val="-4"/>
                <w:szCs w:val="28"/>
                <w:lang w:val="vi-VN"/>
              </w:rPr>
              <w:t>tác, liên kết đa dạng giữa hộ gia đình với các tổ chức</w:t>
            </w:r>
            <w:r w:rsidRPr="007A1288">
              <w:rPr>
                <w:rFonts w:eastAsia="Times New Roman"/>
                <w:szCs w:val="28"/>
                <w:lang w:val="vi-VN"/>
              </w:rPr>
              <w:t xml:space="preserve"> hợp tác và doanh nghiệp để nâng cao hiệu quả sản xuất kinh doanh và bảo đảm hài hoà lợi ích của các chủ thể tham gia. Khuyến khích liên </w:t>
            </w:r>
            <w:r w:rsidRPr="007A1288">
              <w:rPr>
                <w:rFonts w:eastAsia="Times New Roman"/>
                <w:spacing w:val="-4"/>
                <w:szCs w:val="28"/>
                <w:lang w:val="vi-VN"/>
              </w:rPr>
              <w:t>kết giữa hộ nông dân sản xuất với tổ chức tín dụng, tổ chức khoa</w:t>
            </w:r>
            <w:r w:rsidRPr="007A1288">
              <w:rPr>
                <w:rFonts w:eastAsia="Times New Roman"/>
                <w:szCs w:val="28"/>
                <w:lang w:val="vi-VN"/>
              </w:rPr>
              <w:t xml:space="preserve"> học, công nghệ và doanh nghiệp. Tiếp tục sắp xếp, đổi mới, nâng cao hiệu quả hoạt động của các công ty và các nông, lâm trường quốc doanh</w:t>
            </w:r>
            <w:r w:rsidRPr="007A1288">
              <w:rPr>
                <w:rFonts w:eastAsia="Times New Roman"/>
                <w:szCs w:val="28"/>
                <w:vertAlign w:val="superscript"/>
              </w:rPr>
              <w:footnoteReference w:id="1"/>
            </w:r>
            <w:r w:rsidRPr="007A1288">
              <w:rPr>
                <w:rFonts w:eastAsia="Times New Roman"/>
                <w:szCs w:val="28"/>
                <w:lang w:val="pl-PL"/>
              </w:rPr>
              <w:t>,</w:t>
            </w:r>
            <w:r w:rsidRPr="007A1288">
              <w:rPr>
                <w:rFonts w:eastAsia="Times New Roman"/>
                <w:b/>
                <w:bCs/>
                <w:szCs w:val="28"/>
                <w:lang w:val="pl-PL"/>
              </w:rPr>
              <w:t xml:space="preserve"> </w:t>
            </w:r>
            <w:r w:rsidRPr="007A1288">
              <w:rPr>
                <w:rFonts w:eastAsia="Times New Roman"/>
                <w:szCs w:val="28"/>
                <w:lang w:val="pl-PL"/>
              </w:rPr>
              <w:t xml:space="preserve">góp phần thúc đẩy phát triển nông, lâm nghiệp và hỗ trợ </w:t>
            </w:r>
            <w:r w:rsidRPr="007A1288">
              <w:rPr>
                <w:rFonts w:eastAsia="Times New Roman"/>
                <w:spacing w:val="-4"/>
                <w:szCs w:val="28"/>
                <w:lang w:val="pl-PL"/>
              </w:rPr>
              <w:t xml:space="preserve">nông dân ở các vùng nghèo, vùng đặc biệt khó khăn. </w:t>
            </w:r>
            <w:r w:rsidRPr="007A1288">
              <w:rPr>
                <w:rFonts w:eastAsia="Times New Roman"/>
                <w:szCs w:val="28"/>
                <w:lang w:val="vi-VN"/>
              </w:rPr>
              <w:t>Phát huy vai trò của Mặt trận Tổ quốc, các tổ chức chính trị - xã hội, nhất là Hội Nông dân và các hiệp hội ngành hàng trong phát triển nông nghiệp, nông thôn.</w:t>
            </w:r>
          </w:p>
          <w:p w:rsidR="00D907EA" w:rsidRPr="007A1288" w:rsidRDefault="00D907EA" w:rsidP="00265F5B">
            <w:pPr>
              <w:spacing w:before="120" w:line="340" w:lineRule="exact"/>
              <w:ind w:firstLine="340"/>
              <w:rPr>
                <w:rFonts w:eastAsia="Times New Roman"/>
                <w:szCs w:val="28"/>
                <w:lang w:val="vi-VN"/>
              </w:rPr>
            </w:pPr>
            <w:r w:rsidRPr="00085FD8">
              <w:rPr>
                <w:rFonts w:eastAsia="Times New Roman"/>
                <w:szCs w:val="28"/>
              </w:rPr>
              <w:t>Có cơ chế, chính sách khuyến khích</w:t>
            </w:r>
            <w:r w:rsidRPr="00085FD8">
              <w:rPr>
                <w:rFonts w:eastAsia="Times New Roman"/>
                <w:b/>
                <w:bCs/>
                <w:szCs w:val="28"/>
              </w:rPr>
              <w:t xml:space="preserve"> </w:t>
            </w:r>
            <w:r w:rsidRPr="00085FD8">
              <w:rPr>
                <w:rFonts w:eastAsia="Times New Roman"/>
                <w:szCs w:val="28"/>
                <w:shd w:val="clear" w:color="auto" w:fill="FFFFFF"/>
                <w:lang w:val="vi-VN"/>
              </w:rPr>
              <w:t xml:space="preserve">nghiên cứu và ứng dụng khoa học, công nghệ, </w:t>
            </w:r>
            <w:r w:rsidRPr="007A1288">
              <w:rPr>
                <w:rFonts w:eastAsia="Times New Roman"/>
                <w:szCs w:val="28"/>
                <w:lang w:val="vi-VN"/>
              </w:rPr>
              <w:t>nhất là công nghệ sinh học, công nghệ thông tin vào sản xuất và quản lý. Áp dụng rộng rãi các loại giống mới và kỹ thuật nuôi trồng có năng suất, chất lượng</w:t>
            </w:r>
            <w:r w:rsidRPr="007A1288">
              <w:rPr>
                <w:rFonts w:eastAsia="Times New Roman"/>
                <w:szCs w:val="28"/>
              </w:rPr>
              <w:t>,</w:t>
            </w:r>
            <w:r w:rsidRPr="007A1288">
              <w:rPr>
                <w:rFonts w:eastAsia="Times New Roman"/>
                <w:szCs w:val="28"/>
                <w:lang w:val="vi-VN"/>
              </w:rPr>
              <w:t xml:space="preserve"> hiệu quả cao</w:t>
            </w:r>
            <w:r w:rsidRPr="007A1288">
              <w:rPr>
                <w:rFonts w:eastAsia="Times New Roman"/>
                <w:szCs w:val="28"/>
              </w:rPr>
              <w:t xml:space="preserve"> và thích ứng với biến đổi khí hậu</w:t>
            </w:r>
            <w:r w:rsidRPr="007A1288">
              <w:rPr>
                <w:rFonts w:eastAsia="Times New Roman"/>
                <w:szCs w:val="28"/>
                <w:lang w:val="vi-VN"/>
              </w:rPr>
              <w:t>.</w:t>
            </w:r>
            <w:r w:rsidRPr="00085FD8">
              <w:rPr>
                <w:rFonts w:eastAsia="Times New Roman"/>
                <w:szCs w:val="28"/>
                <w:shd w:val="clear" w:color="auto" w:fill="FFFFFF"/>
                <w:lang w:val="vi-VN"/>
              </w:rPr>
              <w:t xml:space="preserve"> </w:t>
            </w:r>
            <w:r w:rsidRPr="007A1288">
              <w:rPr>
                <w:rFonts w:eastAsia="Times New Roman"/>
                <w:szCs w:val="28"/>
                <w:lang w:val="vi-VN"/>
              </w:rPr>
              <w:t>Hỗ trợ</w:t>
            </w:r>
            <w:r w:rsidRPr="007A1288">
              <w:rPr>
                <w:rFonts w:eastAsia="Times New Roman"/>
                <w:szCs w:val="28"/>
              </w:rPr>
              <w:t xml:space="preserve"> doanh nghiệp xây dựng thương hiệu sản phẩm,</w:t>
            </w:r>
            <w:r w:rsidRPr="007A1288">
              <w:rPr>
                <w:rFonts w:eastAsia="Times New Roman"/>
                <w:szCs w:val="28"/>
                <w:lang w:val="vi-VN"/>
              </w:rPr>
              <w:t xml:space="preserve"> nông dân ứng dụng tiến bộ khoa học kỹ thuật vào sản xuất nông nghiệp.</w:t>
            </w:r>
          </w:p>
          <w:p w:rsidR="00D907EA" w:rsidRPr="00085FD8" w:rsidRDefault="00D907EA" w:rsidP="00265F5B">
            <w:pPr>
              <w:spacing w:before="120" w:line="334" w:lineRule="exact"/>
              <w:ind w:firstLine="340"/>
              <w:rPr>
                <w:rFonts w:eastAsia="Times New Roman"/>
                <w:b/>
                <w:bCs/>
                <w:szCs w:val="28"/>
              </w:rPr>
            </w:pPr>
            <w:r w:rsidRPr="007A1288">
              <w:rPr>
                <w:rFonts w:eastAsia="Times New Roman"/>
                <w:szCs w:val="28"/>
                <w:lang w:val="vi-VN"/>
              </w:rPr>
              <w:t xml:space="preserve">Tập trung thực hiện hiệu quả Chương trình xây dựng nông thôn mới. Phấn đấu đến năm 2020 khoảng </w:t>
            </w:r>
            <w:r w:rsidRPr="007A1288">
              <w:rPr>
                <w:rFonts w:eastAsia="Times New Roman"/>
                <w:szCs w:val="28"/>
              </w:rPr>
              <w:t>40 -</w:t>
            </w:r>
            <w:r w:rsidRPr="007A1288">
              <w:rPr>
                <w:rFonts w:eastAsia="Times New Roman"/>
                <w:b/>
                <w:bCs/>
                <w:szCs w:val="28"/>
              </w:rPr>
              <w:t xml:space="preserve"> </w:t>
            </w:r>
            <w:r w:rsidRPr="007A1288">
              <w:rPr>
                <w:rFonts w:eastAsia="Times New Roman"/>
                <w:szCs w:val="28"/>
              </w:rPr>
              <w:t>50</w:t>
            </w:r>
            <w:r w:rsidRPr="007A1288">
              <w:rPr>
                <w:rFonts w:eastAsia="Times New Roman"/>
                <w:szCs w:val="28"/>
                <w:lang w:val="vi-VN"/>
              </w:rPr>
              <w:t xml:space="preserve">% số xã đạt chuẩn nông thôn mới. Rà soát, hoàn thiện cơ chế, chính sách và tiêu chí xây dựng nông thôn mới phù hợp với đặc thù từng vùng. </w:t>
            </w:r>
            <w:r w:rsidRPr="007A1288">
              <w:rPr>
                <w:rFonts w:eastAsia="Times New Roman"/>
                <w:szCs w:val="28"/>
              </w:rPr>
              <w:t xml:space="preserve">Quy hoạch lại các điểm dân cư phân tán tại địa bàn miền núi, đồng bào dân tộc. </w:t>
            </w:r>
            <w:r w:rsidRPr="007A1288">
              <w:rPr>
                <w:rFonts w:eastAsia="Times New Roman"/>
                <w:szCs w:val="28"/>
                <w:lang w:val="vi-VN"/>
              </w:rPr>
              <w:t xml:space="preserve">Ưu tiên bố trí </w:t>
            </w:r>
            <w:r w:rsidRPr="00085FD8">
              <w:rPr>
                <w:rFonts w:eastAsia="Times New Roman"/>
                <w:szCs w:val="28"/>
                <w:shd w:val="clear" w:color="auto" w:fill="FFFFFF"/>
                <w:lang w:val="vi-VN"/>
              </w:rPr>
              <w:t>ngân sách nhà nước, tín dụng ưu đãi và huy động các nguồn lực ngoài nhà nước để đầu tư xây dựng</w:t>
            </w:r>
            <w:r w:rsidRPr="00085FD8">
              <w:rPr>
                <w:rFonts w:eastAsia="Times New Roman"/>
                <w:szCs w:val="28"/>
                <w:lang w:val="vi-VN"/>
              </w:rPr>
              <w:t xml:space="preserve"> hạ tầng kinh tế - xã hội</w:t>
            </w:r>
            <w:r w:rsidRPr="007A1288">
              <w:rPr>
                <w:rFonts w:eastAsia="Times New Roman"/>
                <w:szCs w:val="28"/>
                <w:lang w:val="vi-VN"/>
              </w:rPr>
              <w:t>.</w:t>
            </w:r>
            <w:r w:rsidRPr="00085FD8">
              <w:rPr>
                <w:rFonts w:eastAsia="Times New Roman"/>
                <w:szCs w:val="28"/>
                <w:shd w:val="clear" w:color="auto" w:fill="FFFFFF"/>
                <w:lang w:val="vi-VN"/>
              </w:rPr>
              <w:t xml:space="preserve"> </w:t>
            </w:r>
            <w:r w:rsidRPr="007A1288">
              <w:rPr>
                <w:rFonts w:eastAsia="Times New Roman"/>
                <w:szCs w:val="28"/>
                <w:lang w:val="vi-VN"/>
              </w:rPr>
              <w:t xml:space="preserve">Có chính sách khuyến khích phát triển kinh tế hộ gia đình, kinh tế trang </w:t>
            </w:r>
            <w:r w:rsidRPr="007A1288">
              <w:rPr>
                <w:rFonts w:eastAsia="Times New Roman"/>
                <w:spacing w:val="-6"/>
                <w:szCs w:val="28"/>
                <w:lang w:val="vi-VN"/>
              </w:rPr>
              <w:t>trại và thu hút mạnh doanh nghiệp đầu tư phát triển</w:t>
            </w:r>
            <w:r w:rsidRPr="007A1288">
              <w:rPr>
                <w:rFonts w:eastAsia="Times New Roman"/>
                <w:szCs w:val="28"/>
                <w:lang w:val="vi-VN"/>
              </w:rPr>
              <w:t xml:space="preserve"> sản xuất kinh doanh nông nghiệp, công nghiệp, dịch vụ tại địa bàn nông thôn. Đồng thời đẩy mạnh đào tạo nghề với các hình thức đa dạng, phù hợp, thúc đẩy tăng trưởng kinh tế, tạo việc làm, tăng thu nhập và chuyển dịch cơ cấu kinh tế, cơ cấu lao động nông thôn.</w:t>
            </w:r>
            <w:r w:rsidRPr="007A1288">
              <w:rPr>
                <w:rFonts w:eastAsia="Times New Roman"/>
                <w:szCs w:val="28"/>
              </w:rPr>
              <w:t xml:space="preserve"> Tập trung giải quyết tình trạng du canh, du cư, di cư </w:t>
            </w:r>
            <w:r w:rsidRPr="007A1288">
              <w:rPr>
                <w:rFonts w:eastAsia="Times New Roman"/>
                <w:szCs w:val="28"/>
              </w:rPr>
              <w:lastRenderedPageBreak/>
              <w:t>tự do.</w:t>
            </w:r>
          </w:p>
          <w:p w:rsidR="00D907EA" w:rsidRPr="007A1288" w:rsidRDefault="00D907EA" w:rsidP="00265F5B">
            <w:pPr>
              <w:spacing w:before="120" w:line="348" w:lineRule="exact"/>
              <w:ind w:firstLine="340"/>
              <w:rPr>
                <w:rFonts w:eastAsia="Times New Roman"/>
                <w:szCs w:val="28"/>
                <w:lang w:val="vi-VN"/>
              </w:rPr>
            </w:pPr>
            <w:r w:rsidRPr="007A1288">
              <w:rPr>
                <w:rFonts w:eastAsia="Times New Roman"/>
                <w:szCs w:val="28"/>
                <w:lang w:val="vi-VN"/>
              </w:rPr>
              <w:t>Thực hiện tốt các chính sách phát triển văn</w:t>
            </w:r>
            <w:r>
              <w:rPr>
                <w:rFonts w:eastAsia="Times New Roman"/>
                <w:szCs w:val="28"/>
              </w:rPr>
              <w:t xml:space="preserve"> hóa</w:t>
            </w:r>
            <w:r w:rsidRPr="007A1288">
              <w:rPr>
                <w:rFonts w:eastAsia="Times New Roman"/>
                <w:szCs w:val="28"/>
                <w:lang w:val="vi-VN"/>
              </w:rPr>
              <w:t>, thực hiện tiến bộ, công bằng xã hội và nâng cao đời sống của người dân trên địa bàn nông thôn. Tập trung làm tốt công tác nâng cao dân trí, chăm sóc sức khoẻ, giải quyết việc làm, giảm nghèo</w:t>
            </w:r>
            <w:r w:rsidRPr="007A1288">
              <w:rPr>
                <w:rFonts w:eastAsia="Times New Roman"/>
                <w:szCs w:val="28"/>
              </w:rPr>
              <w:t xml:space="preserve"> bền vững</w:t>
            </w:r>
            <w:r w:rsidRPr="007A1288">
              <w:rPr>
                <w:rFonts w:eastAsia="Times New Roman"/>
                <w:szCs w:val="28"/>
                <w:lang w:val="vi-VN"/>
              </w:rPr>
              <w:t>, bảo đảm an sinh xã hội, an ninh</w:t>
            </w:r>
            <w:r w:rsidRPr="007A1288">
              <w:rPr>
                <w:rFonts w:eastAsia="Times New Roman"/>
                <w:szCs w:val="28"/>
              </w:rPr>
              <w:t>,</w:t>
            </w:r>
            <w:r w:rsidRPr="007A1288">
              <w:rPr>
                <w:rFonts w:eastAsia="Times New Roman"/>
                <w:szCs w:val="28"/>
                <w:lang w:val="vi-VN"/>
              </w:rPr>
              <w:t xml:space="preserve"> trật tự và bảo vệ môi trường. Xây dựng hệ thống chính trị vững mạnh và tăng cường khối đại đoàn kết toàn dân</w:t>
            </w:r>
            <w:r w:rsidRPr="007A1288">
              <w:rPr>
                <w:rFonts w:eastAsia="Times New Roman"/>
                <w:szCs w:val="28"/>
              </w:rPr>
              <w:t xml:space="preserve"> tộc</w:t>
            </w:r>
            <w:r w:rsidRPr="007A1288">
              <w:rPr>
                <w:rFonts w:eastAsia="Times New Roman"/>
                <w:szCs w:val="28"/>
                <w:lang w:val="vi-VN"/>
              </w:rPr>
              <w:t>. Giữ gìn và phát huy truyền thống, tập quán tốt đẹp của làng quê Việt Nam.</w:t>
            </w:r>
          </w:p>
          <w:p w:rsidR="00D907EA" w:rsidRPr="007A1288" w:rsidRDefault="00D907EA" w:rsidP="00265F5B">
            <w:pPr>
              <w:spacing w:before="120" w:line="348" w:lineRule="exact"/>
              <w:ind w:firstLine="340"/>
              <w:rPr>
                <w:rFonts w:eastAsia="Times New Roman"/>
                <w:i/>
                <w:iCs/>
                <w:szCs w:val="28"/>
                <w:lang w:val="vi-VN"/>
              </w:rPr>
            </w:pPr>
            <w:r w:rsidRPr="007A1288">
              <w:rPr>
                <w:rFonts w:eastAsia="Times New Roman"/>
                <w:i/>
                <w:iCs/>
                <w:szCs w:val="28"/>
                <w:lang w:val="vi-VN"/>
              </w:rPr>
              <w:t>2.2</w:t>
            </w:r>
            <w:r w:rsidRPr="007A1288">
              <w:rPr>
                <w:rFonts w:eastAsia="Times New Roman"/>
                <w:i/>
                <w:iCs/>
                <w:szCs w:val="28"/>
              </w:rPr>
              <w:t>.</w:t>
            </w:r>
            <w:r w:rsidRPr="007A1288">
              <w:rPr>
                <w:rFonts w:eastAsia="Times New Roman"/>
                <w:i/>
                <w:iCs/>
                <w:szCs w:val="28"/>
                <w:lang w:val="vi-VN"/>
              </w:rPr>
              <w:t xml:space="preserve"> Đẩy mạnh cơ cấu lại công nghiệp, tạo nền tảng cho công nghiệp</w:t>
            </w:r>
            <w:r>
              <w:rPr>
                <w:rFonts w:eastAsia="Times New Roman"/>
                <w:i/>
                <w:iCs/>
                <w:szCs w:val="28"/>
              </w:rPr>
              <w:t xml:space="preserve"> hóa</w:t>
            </w:r>
            <w:r w:rsidRPr="007A1288">
              <w:rPr>
                <w:rFonts w:eastAsia="Times New Roman"/>
                <w:i/>
                <w:iCs/>
                <w:szCs w:val="28"/>
                <w:lang w:val="vi-VN"/>
              </w:rPr>
              <w:t>, hiện đại</w:t>
            </w:r>
            <w:r>
              <w:rPr>
                <w:rFonts w:eastAsia="Times New Roman"/>
                <w:i/>
                <w:iCs/>
                <w:szCs w:val="28"/>
              </w:rPr>
              <w:t xml:space="preserve"> hóa</w:t>
            </w:r>
          </w:p>
          <w:p w:rsidR="00D907EA" w:rsidRPr="007A1288" w:rsidRDefault="00D907EA" w:rsidP="00265F5B">
            <w:pPr>
              <w:spacing w:before="120" w:line="348" w:lineRule="exact"/>
              <w:ind w:firstLine="340"/>
              <w:rPr>
                <w:rFonts w:eastAsia="Times New Roman"/>
                <w:szCs w:val="28"/>
                <w:lang w:val="vi-VN"/>
              </w:rPr>
            </w:pPr>
            <w:r w:rsidRPr="007A1288">
              <w:rPr>
                <w:rFonts w:eastAsia="Times New Roman"/>
                <w:szCs w:val="28"/>
                <w:lang w:val="vi-VN"/>
              </w:rPr>
              <w:t>Nghiên cứu hoàn thiện tiêu chí để xác định các chỉ tiêu thực hiện mục tiêu công nghiệp</w:t>
            </w:r>
            <w:r>
              <w:rPr>
                <w:rFonts w:eastAsia="Times New Roman"/>
                <w:szCs w:val="28"/>
              </w:rPr>
              <w:t xml:space="preserve"> hóa</w:t>
            </w:r>
            <w:r w:rsidRPr="007A1288">
              <w:rPr>
                <w:rFonts w:eastAsia="Times New Roman"/>
                <w:szCs w:val="28"/>
                <w:lang w:val="vi-VN"/>
              </w:rPr>
              <w:t xml:space="preserve">, hiện </w:t>
            </w:r>
            <w:r w:rsidRPr="007A1288">
              <w:rPr>
                <w:rFonts w:eastAsia="Times New Roman"/>
                <w:spacing w:val="-4"/>
                <w:szCs w:val="28"/>
                <w:lang w:val="vi-VN"/>
              </w:rPr>
              <w:t>đại</w:t>
            </w:r>
            <w:r>
              <w:rPr>
                <w:rFonts w:eastAsia="Times New Roman"/>
                <w:spacing w:val="-4"/>
                <w:szCs w:val="28"/>
              </w:rPr>
              <w:t xml:space="preserve"> hóa</w:t>
            </w:r>
            <w:r w:rsidRPr="007A1288">
              <w:rPr>
                <w:rFonts w:eastAsia="Times New Roman"/>
                <w:spacing w:val="-4"/>
                <w:szCs w:val="28"/>
                <w:lang w:val="vi-VN"/>
              </w:rPr>
              <w:t>. Rà soát, bổ sung chiến lược phát triển công</w:t>
            </w:r>
            <w:r w:rsidRPr="007A1288">
              <w:rPr>
                <w:rFonts w:eastAsia="Times New Roman"/>
                <w:szCs w:val="28"/>
                <w:lang w:val="vi-VN"/>
              </w:rPr>
              <w:t xml:space="preserve"> nghiệp; phân bố công nghiệp hợp lý hơn trên toàn </w:t>
            </w:r>
            <w:r w:rsidRPr="007A1288">
              <w:rPr>
                <w:rFonts w:eastAsia="Times New Roman"/>
                <w:spacing w:val="-10"/>
                <w:szCs w:val="28"/>
                <w:lang w:val="vi-VN"/>
              </w:rPr>
              <w:t>lãnh thổ. Phát huy hiệu quả các khu, cụm công nghiệp.</w:t>
            </w:r>
            <w:r w:rsidRPr="007A1288">
              <w:rPr>
                <w:rFonts w:eastAsia="Times New Roman"/>
                <w:szCs w:val="28"/>
                <w:lang w:val="vi-VN"/>
              </w:rPr>
              <w:t xml:space="preserve"> Đẩy nhanh phát triển các ngành công nghiệp có hàm lượng khoa học, công nghệ, có tỉ trọng giá trị quốc gia và giá trị gia tăng cao; có lợi thế cạnh tranh, tham gia mạng sản xuất và chuỗi giá trị toàn cầu. Phấn đấu đạt tốc độ tăng trưởng công </w:t>
            </w:r>
            <w:r w:rsidRPr="007A1288">
              <w:rPr>
                <w:rFonts w:eastAsia="Times New Roman"/>
                <w:spacing w:val="-4"/>
                <w:szCs w:val="28"/>
                <w:lang w:val="vi-VN"/>
              </w:rPr>
              <w:t>nghiệp, xây dựng bình quân khoảng</w:t>
            </w:r>
            <w:r w:rsidRPr="007A1288">
              <w:rPr>
                <w:rFonts w:eastAsia="Times New Roman"/>
                <w:spacing w:val="-4"/>
                <w:szCs w:val="28"/>
              </w:rPr>
              <w:t xml:space="preserve"> 8,0 - 8,5%</w:t>
            </w:r>
            <w:r w:rsidRPr="007A1288">
              <w:rPr>
                <w:rFonts w:eastAsia="Times New Roman"/>
                <w:spacing w:val="-4"/>
                <w:szCs w:val="28"/>
                <w:lang w:val="vi-VN"/>
              </w:rPr>
              <w:t>/năm;</w:t>
            </w:r>
            <w:r w:rsidRPr="007A1288">
              <w:rPr>
                <w:rFonts w:eastAsia="Times New Roman"/>
                <w:szCs w:val="28"/>
                <w:lang w:val="vi-VN"/>
              </w:rPr>
              <w:t xml:space="preserve"> đến năm 2020 tỉ trọng công nghiệp, xây dựng trong </w:t>
            </w:r>
            <w:r w:rsidRPr="007A1288">
              <w:rPr>
                <w:rFonts w:eastAsia="Times New Roman"/>
                <w:spacing w:val="-4"/>
                <w:szCs w:val="28"/>
                <w:lang w:val="vi-VN"/>
              </w:rPr>
              <w:t>GDP khoảng 40%; tỉ trọng công nghiệp chế</w:t>
            </w:r>
            <w:r w:rsidRPr="007A1288">
              <w:rPr>
                <w:rFonts w:eastAsia="Times New Roman"/>
                <w:spacing w:val="-4"/>
                <w:szCs w:val="28"/>
                <w:lang w:val="nl-NL"/>
              </w:rPr>
              <w:t xml:space="preserve"> biến, chế</w:t>
            </w:r>
            <w:r w:rsidRPr="007A1288">
              <w:rPr>
                <w:rFonts w:eastAsia="Times New Roman"/>
                <w:szCs w:val="28"/>
                <w:lang w:val="vi-VN"/>
              </w:rPr>
              <w:t xml:space="preserve"> tạo trong GDP khoảng 25%, trong đó công nghiệp chế tạo khoảng 15%.</w:t>
            </w:r>
          </w:p>
          <w:p w:rsidR="00D907EA" w:rsidRPr="007A1288" w:rsidRDefault="00D907EA" w:rsidP="00265F5B">
            <w:pPr>
              <w:spacing w:before="120" w:line="334" w:lineRule="exact"/>
              <w:ind w:firstLine="340"/>
              <w:rPr>
                <w:rFonts w:eastAsia="Times New Roman"/>
                <w:szCs w:val="28"/>
              </w:rPr>
            </w:pPr>
            <w:r w:rsidRPr="007A1288">
              <w:rPr>
                <w:rFonts w:eastAsia="Times New Roman"/>
                <w:szCs w:val="28"/>
                <w:lang w:val="vi-VN"/>
              </w:rPr>
              <w:t>Phát triển các ngành công nghiệp nền tảng đáp ứng nhu cầu về tư liệu sản xuất cơ bản của nền kinh tế. Phát triển công nghiệp năng lượng, luyện kim,</w:t>
            </w:r>
            <w:r>
              <w:rPr>
                <w:rFonts w:eastAsia="Times New Roman"/>
                <w:szCs w:val="28"/>
              </w:rPr>
              <w:t xml:space="preserve"> hóa</w:t>
            </w:r>
            <w:r w:rsidRPr="007A1288">
              <w:rPr>
                <w:rFonts w:eastAsia="Times New Roman"/>
                <w:szCs w:val="28"/>
                <w:lang w:val="vi-VN"/>
              </w:rPr>
              <w:t xml:space="preserve"> dầu,</w:t>
            </w:r>
            <w:r>
              <w:rPr>
                <w:rFonts w:eastAsia="Times New Roman"/>
                <w:szCs w:val="28"/>
              </w:rPr>
              <w:t xml:space="preserve"> hóa</w:t>
            </w:r>
            <w:r w:rsidRPr="007A1288">
              <w:rPr>
                <w:rFonts w:eastAsia="Times New Roman"/>
                <w:szCs w:val="28"/>
                <w:lang w:val="vi-VN"/>
              </w:rPr>
              <w:t xml:space="preserve"> chất với công nghệ hiện đại, thân thiện với môi trường, tạo ra sản phẩm có khả năng cạnh tranh. Khuyến khích phát triển doanh nghiệp cơ khí chế tạo mạnh và sản phẩm cơ khí trọng điểm. </w:t>
            </w:r>
            <w:r w:rsidRPr="007A1288">
              <w:rPr>
                <w:rFonts w:eastAsia="Times New Roman"/>
                <w:szCs w:val="28"/>
              </w:rPr>
              <w:t xml:space="preserve">Có chính sách </w:t>
            </w:r>
            <w:r w:rsidRPr="007A1288">
              <w:rPr>
                <w:rFonts w:eastAsia="Times New Roman"/>
                <w:szCs w:val="28"/>
                <w:lang w:val="vi-VN"/>
              </w:rPr>
              <w:t>phát triển công nghiệp điện tử, công nghiệp công nghệ thông tin, công nghiệp phần mềm.</w:t>
            </w:r>
            <w:r w:rsidRPr="00085FD8">
              <w:rPr>
                <w:rFonts w:eastAsia="Times New Roman"/>
                <w:szCs w:val="28"/>
                <w:shd w:val="clear" w:color="auto" w:fill="FFFFFF"/>
                <w:lang w:val="vi-VN"/>
              </w:rPr>
              <w:t xml:space="preserve"> Ưu tiên phát triển công nghiệp phục vụ nông nghiệp, nhất là công nghiệp chế biến </w:t>
            </w:r>
            <w:r w:rsidRPr="00085FD8">
              <w:rPr>
                <w:rFonts w:eastAsia="Times New Roman"/>
                <w:spacing w:val="-4"/>
                <w:szCs w:val="28"/>
                <w:shd w:val="clear" w:color="auto" w:fill="FFFFFF"/>
                <w:lang w:val="vi-VN"/>
              </w:rPr>
              <w:t xml:space="preserve">nông sản, sản xuất vật tư và máy nông nghiệp. </w:t>
            </w:r>
            <w:r w:rsidRPr="007A1288">
              <w:rPr>
                <w:rFonts w:eastAsia="Times New Roman"/>
                <w:spacing w:val="-4"/>
                <w:szCs w:val="28"/>
                <w:lang w:val="vi-VN"/>
              </w:rPr>
              <w:t>Tập</w:t>
            </w:r>
            <w:r w:rsidRPr="007A1288">
              <w:rPr>
                <w:rFonts w:eastAsia="Times New Roman"/>
                <w:szCs w:val="28"/>
                <w:lang w:val="vi-VN"/>
              </w:rPr>
              <w:t xml:space="preserve"> </w:t>
            </w:r>
            <w:r w:rsidRPr="007A1288">
              <w:rPr>
                <w:rFonts w:eastAsia="Times New Roman"/>
                <w:spacing w:val="-4"/>
                <w:szCs w:val="28"/>
                <w:lang w:val="vi-VN"/>
              </w:rPr>
              <w:t>trung phát triển công nghiệp hỗ trợ, tăng cường liên</w:t>
            </w:r>
            <w:r w:rsidRPr="007A1288">
              <w:rPr>
                <w:rFonts w:eastAsia="Times New Roman"/>
                <w:szCs w:val="28"/>
                <w:lang w:val="vi-VN"/>
              </w:rPr>
              <w:t xml:space="preserve"> kết giữa các tập đoàn đa quốc gia và doanh nghiệp trong nước, hình thành các khu công nghiệp hỗ trợ theo cụm liên kết ngành.</w:t>
            </w:r>
            <w:r w:rsidRPr="007A1288">
              <w:rPr>
                <w:rFonts w:eastAsia="Times New Roman"/>
                <w:szCs w:val="28"/>
              </w:rPr>
              <w:t xml:space="preserve"> Hỗ trợ phát triển các nguồn năng lượng tái tạo, nhất là năng lượng gió, mặt trời.</w:t>
            </w:r>
          </w:p>
          <w:p w:rsidR="00D907EA" w:rsidRPr="007A1288" w:rsidRDefault="00D907EA" w:rsidP="00265F5B">
            <w:pPr>
              <w:spacing w:before="120" w:line="360" w:lineRule="exact"/>
              <w:ind w:firstLine="340"/>
              <w:rPr>
                <w:rFonts w:eastAsia="Times New Roman"/>
                <w:szCs w:val="28"/>
                <w:lang w:val="vi-VN"/>
              </w:rPr>
            </w:pPr>
            <w:r w:rsidRPr="007A1288">
              <w:rPr>
                <w:rFonts w:eastAsia="Times New Roman"/>
                <w:szCs w:val="28"/>
                <w:lang w:val="vi-VN"/>
              </w:rPr>
              <w:t>Phát triển vững chắc, hiệu quả công nghiệp quốc phòng, an ninh. Phát triển phù hợp doanh nghiệp có khả năng sản xuất sản phẩm lưỡng dụng. Từng bước hình thành tổ hợp công nghiệp quốc phòng với sự tham gia của nhiều loại hình doanh nghiệp.</w:t>
            </w:r>
          </w:p>
          <w:p w:rsidR="00D907EA" w:rsidRPr="007A1288" w:rsidRDefault="00D907EA" w:rsidP="00265F5B">
            <w:pPr>
              <w:spacing w:before="120" w:line="360" w:lineRule="exact"/>
              <w:ind w:firstLine="340"/>
              <w:rPr>
                <w:rFonts w:eastAsia="Times New Roman"/>
                <w:i/>
                <w:iCs/>
                <w:szCs w:val="28"/>
                <w:lang w:val="vi-VN"/>
              </w:rPr>
            </w:pPr>
            <w:r w:rsidRPr="007A1288">
              <w:rPr>
                <w:rFonts w:eastAsia="Times New Roman"/>
                <w:szCs w:val="28"/>
                <w:lang w:val="vi-VN"/>
              </w:rPr>
              <w:t>Phát triển ngành xây dựng đạt trình độ tiên tiến. Tiếp cận và làm chủ các công nghệ hiện đại, nâng cao năng lực công nghiệp xây lắp, đáp ứng yêu cầu xây dựng trong nước và có khả năng cạnh tranh quốc tế. Phát triển mạnh công nghiệp vật liệu xây dựng, nhất là vật liệu mới, vật liệu chất lượng cao.</w:t>
            </w:r>
          </w:p>
          <w:p w:rsidR="00D907EA" w:rsidRPr="007A1288" w:rsidRDefault="00D907EA" w:rsidP="00265F5B">
            <w:pPr>
              <w:spacing w:before="120" w:line="350" w:lineRule="exact"/>
              <w:ind w:firstLine="340"/>
              <w:rPr>
                <w:rFonts w:eastAsia="Times New Roman"/>
                <w:i/>
                <w:iCs/>
                <w:szCs w:val="28"/>
                <w:lang w:val="vi-VN"/>
              </w:rPr>
            </w:pPr>
            <w:r w:rsidRPr="007A1288">
              <w:rPr>
                <w:rFonts w:eastAsia="Times New Roman"/>
                <w:i/>
                <w:iCs/>
                <w:szCs w:val="28"/>
                <w:lang w:val="vi-VN"/>
              </w:rPr>
              <w:t>2.3</w:t>
            </w:r>
            <w:r w:rsidRPr="007A1288">
              <w:rPr>
                <w:rFonts w:eastAsia="Times New Roman"/>
                <w:i/>
                <w:iCs/>
                <w:szCs w:val="28"/>
              </w:rPr>
              <w:t>.</w:t>
            </w:r>
            <w:r w:rsidRPr="007A1288">
              <w:rPr>
                <w:rFonts w:eastAsia="Times New Roman"/>
                <w:i/>
                <w:iCs/>
                <w:szCs w:val="28"/>
                <w:lang w:val="vi-VN"/>
              </w:rPr>
              <w:t xml:space="preserve"> Phát triển các ngành dịch vụ</w:t>
            </w:r>
          </w:p>
          <w:p w:rsidR="00D907EA" w:rsidRPr="007A1288" w:rsidRDefault="00D907EA" w:rsidP="00265F5B">
            <w:pPr>
              <w:spacing w:before="120" w:line="350" w:lineRule="exact"/>
              <w:ind w:firstLine="340"/>
              <w:rPr>
                <w:rFonts w:eastAsia="Times New Roman"/>
                <w:szCs w:val="28"/>
                <w:lang w:val="vi-VN"/>
              </w:rPr>
            </w:pPr>
            <w:r w:rsidRPr="007A1288">
              <w:rPr>
                <w:rFonts w:eastAsia="Times New Roman"/>
                <w:szCs w:val="28"/>
                <w:lang w:val="vi-VN"/>
              </w:rPr>
              <w:t xml:space="preserve">Đẩy mạnh phát triển các ngành dịch vụ, phấn </w:t>
            </w:r>
            <w:r w:rsidRPr="007A1288">
              <w:rPr>
                <w:rFonts w:eastAsia="Times New Roman"/>
                <w:spacing w:val="-6"/>
                <w:szCs w:val="28"/>
                <w:lang w:val="vi-VN"/>
              </w:rPr>
              <w:t xml:space="preserve">đấu đạt tốc độ tăng trưởng bình quân </w:t>
            </w:r>
            <w:r w:rsidRPr="007A1288">
              <w:rPr>
                <w:rFonts w:eastAsia="Times New Roman"/>
                <w:spacing w:val="-6"/>
                <w:szCs w:val="28"/>
              </w:rPr>
              <w:t xml:space="preserve">6,6 </w:t>
            </w:r>
            <w:r w:rsidRPr="007A1288">
              <w:rPr>
                <w:rFonts w:eastAsia="Times New Roman"/>
                <w:spacing w:val="-6"/>
                <w:szCs w:val="28"/>
                <w:lang w:val="vi-VN"/>
              </w:rPr>
              <w:t>-</w:t>
            </w:r>
            <w:r w:rsidRPr="007A1288">
              <w:rPr>
                <w:rFonts w:eastAsia="Times New Roman"/>
                <w:spacing w:val="-6"/>
                <w:szCs w:val="28"/>
              </w:rPr>
              <w:t xml:space="preserve"> </w:t>
            </w:r>
            <w:r w:rsidRPr="007A1288">
              <w:rPr>
                <w:rFonts w:eastAsia="Times New Roman"/>
                <w:spacing w:val="-6"/>
                <w:szCs w:val="28"/>
                <w:lang w:val="vi-VN"/>
              </w:rPr>
              <w:t>7,</w:t>
            </w:r>
            <w:r w:rsidRPr="007A1288">
              <w:rPr>
                <w:rFonts w:eastAsia="Times New Roman"/>
                <w:spacing w:val="-6"/>
                <w:szCs w:val="28"/>
              </w:rPr>
              <w:t>1</w:t>
            </w:r>
            <w:r w:rsidRPr="007A1288">
              <w:rPr>
                <w:rFonts w:eastAsia="Times New Roman"/>
                <w:spacing w:val="-6"/>
                <w:szCs w:val="28"/>
                <w:lang w:val="vi-VN"/>
              </w:rPr>
              <w:t>%/năm.</w:t>
            </w:r>
            <w:r w:rsidRPr="007A1288">
              <w:rPr>
                <w:rFonts w:eastAsia="Times New Roman"/>
                <w:szCs w:val="28"/>
                <w:lang w:val="vi-VN"/>
              </w:rPr>
              <w:t xml:space="preserve"> Tỉ trọng khu vực dịch vụ trong GDP khoảng 45% vào năm 2020. Ưu tiên phát triển những ngành dịch vụ có lợi thế, có hàm lượng tri thức, công nghệ và </w:t>
            </w:r>
            <w:r w:rsidRPr="007A1288">
              <w:rPr>
                <w:rFonts w:eastAsia="Times New Roman"/>
                <w:szCs w:val="28"/>
                <w:lang w:val="vi-VN"/>
              </w:rPr>
              <w:lastRenderedPageBreak/>
              <w:t>giá trị gia tăng cao.</w:t>
            </w:r>
          </w:p>
          <w:p w:rsidR="00D907EA" w:rsidRPr="007A1288" w:rsidRDefault="00D907EA" w:rsidP="00265F5B">
            <w:pPr>
              <w:spacing w:before="120" w:line="360" w:lineRule="exact"/>
              <w:ind w:firstLine="340"/>
              <w:rPr>
                <w:rFonts w:eastAsia="Times New Roman"/>
                <w:szCs w:val="28"/>
                <w:lang w:val="vi-VN"/>
              </w:rPr>
            </w:pPr>
            <w:r w:rsidRPr="007A1288">
              <w:rPr>
                <w:rFonts w:eastAsia="Times New Roman"/>
                <w:szCs w:val="28"/>
                <w:lang w:val="vi-VN"/>
              </w:rPr>
              <w:t>Phát triển vận tải với cơ cấu hợp lý, hiệu quả. Tăng thị phần vận tải đường sắt, đường biển và đường thuỷ nội địa. Nâng cao chất lượng vận tải đường bộ và đường hàng không. Tăng cường kết nối giữa các phương thức vận tải, khuyến khích phát triển vận tải đa phương thức và logistics. Tạo môi trường cạnh tranh, nâng cao chất lượng dịch vụ và giảm chi phí vận tải.</w:t>
            </w:r>
          </w:p>
          <w:p w:rsidR="00D907EA" w:rsidRPr="007A1288" w:rsidRDefault="00D907EA" w:rsidP="00265F5B">
            <w:pPr>
              <w:spacing w:before="120" w:line="350" w:lineRule="exact"/>
              <w:ind w:firstLine="340"/>
              <w:rPr>
                <w:rFonts w:eastAsia="Times New Roman"/>
                <w:szCs w:val="28"/>
                <w:lang w:val="vi-VN"/>
              </w:rPr>
            </w:pPr>
            <w:r w:rsidRPr="007A1288">
              <w:rPr>
                <w:rFonts w:eastAsia="Times New Roman"/>
                <w:szCs w:val="28"/>
                <w:lang w:val="vi-VN"/>
              </w:rPr>
              <w:t>Phát triển mạnh dịch vụ thông tin truyền thông đáp ứng yêu cầu phát triển kinh tế - xã hội và bảo đảm quốc phòng, an ninh. Thực hiện cơ chế thuê dịch vụ công nghệ thông tin trong quản lý nhà nước và cung cấp dịch vụ công.</w:t>
            </w:r>
          </w:p>
          <w:p w:rsidR="00D907EA" w:rsidRPr="007A1288" w:rsidRDefault="00D907EA" w:rsidP="00265F5B">
            <w:pPr>
              <w:spacing w:before="120" w:line="360" w:lineRule="exact"/>
              <w:ind w:firstLine="340"/>
              <w:rPr>
                <w:rFonts w:eastAsia="Times New Roman"/>
                <w:szCs w:val="28"/>
                <w:lang w:val="vi-VN"/>
              </w:rPr>
            </w:pPr>
            <w:r w:rsidRPr="007A1288">
              <w:rPr>
                <w:rFonts w:eastAsia="Times New Roman"/>
                <w:szCs w:val="28"/>
                <w:lang w:val="vi-VN"/>
              </w:rPr>
              <w:t>Phát triển đồng bộ hệ thống phân phối bán buôn, bán lẻ. Chú trọng phát triển thương mại điện tử và xây dựng thương hiệu hàng</w:t>
            </w:r>
            <w:r>
              <w:rPr>
                <w:rFonts w:eastAsia="Times New Roman"/>
                <w:szCs w:val="28"/>
              </w:rPr>
              <w:t xml:space="preserve"> hóa</w:t>
            </w:r>
            <w:r w:rsidRPr="007A1288">
              <w:rPr>
                <w:rFonts w:eastAsia="Times New Roman"/>
                <w:szCs w:val="28"/>
                <w:lang w:val="vi-VN"/>
              </w:rPr>
              <w:t xml:space="preserve"> Việt Nam. Tăng cường kết nối giữa doanh nghiệp sản xuất, phân phối, các hiệp hội và cơ quan quản lý để phát triển mạnh thị trường trong và ngoài nước. Chủ động tham gia vào mạng phân phối toàn cầu.</w:t>
            </w:r>
          </w:p>
          <w:p w:rsidR="00D907EA" w:rsidRPr="007A1288" w:rsidRDefault="00D907EA" w:rsidP="00265F5B">
            <w:pPr>
              <w:spacing w:before="120" w:line="360" w:lineRule="exact"/>
              <w:ind w:firstLine="340"/>
              <w:rPr>
                <w:rFonts w:eastAsia="Times New Roman"/>
                <w:szCs w:val="28"/>
                <w:lang w:val="vi-VN"/>
              </w:rPr>
            </w:pPr>
            <w:r w:rsidRPr="007A1288">
              <w:rPr>
                <w:rFonts w:eastAsia="Times New Roman"/>
                <w:szCs w:val="28"/>
              </w:rPr>
              <w:t>P</w:t>
            </w:r>
            <w:r w:rsidRPr="007A1288">
              <w:rPr>
                <w:rFonts w:eastAsia="Times New Roman"/>
                <w:szCs w:val="28"/>
                <w:lang w:val="vi-VN"/>
              </w:rPr>
              <w:t>hát triển và nâng cao chất lượng các dịch vụ tài chính, ngân hàng, chứng khoán, bảo hiểm và các dịch vụ hỗ trợ kinh doanh.</w:t>
            </w:r>
          </w:p>
          <w:p w:rsidR="00D907EA" w:rsidRPr="007A1288" w:rsidRDefault="00D907EA" w:rsidP="00265F5B">
            <w:pPr>
              <w:spacing w:before="120" w:line="344" w:lineRule="exact"/>
              <w:ind w:firstLine="340"/>
              <w:rPr>
                <w:rFonts w:eastAsia="Times New Roman"/>
                <w:szCs w:val="28"/>
                <w:lang w:val="vi-VN"/>
              </w:rPr>
            </w:pPr>
            <w:r w:rsidRPr="007A1288">
              <w:rPr>
                <w:rFonts w:eastAsia="Times New Roman"/>
                <w:szCs w:val="28"/>
              </w:rPr>
              <w:t>Có chính sách p</w:t>
            </w:r>
            <w:r w:rsidRPr="007A1288">
              <w:rPr>
                <w:rFonts w:eastAsia="Times New Roman"/>
                <w:szCs w:val="28"/>
                <w:lang w:val="vi-VN"/>
              </w:rPr>
              <w:t>hát triển du lịch thành ngành kinh tế mũi nhọn. Khuyến khích các thành phần kinh tế đầu tư phát triển du lịch với hệ thống hạ tầng đồng bộ, hiện đại, sản phẩm đa dạng và tính chuyên nghiệp cao. Tạo mọi thuận lợi về thủ tục xuất nhập cảnh, đi lại và bảo đảm an toàn, an ninh. Đẩy mạnh xúc tiến, quảng bá, xây dựng thương hiệu du lịch Việt Nam. Khai thác hiệu quả, bền vững các di sản văn</w:t>
            </w:r>
            <w:r>
              <w:rPr>
                <w:rFonts w:eastAsia="Times New Roman"/>
                <w:szCs w:val="28"/>
              </w:rPr>
              <w:t xml:space="preserve"> hóa</w:t>
            </w:r>
            <w:r w:rsidRPr="007A1288">
              <w:rPr>
                <w:rFonts w:eastAsia="Times New Roman"/>
                <w:szCs w:val="28"/>
                <w:lang w:val="vi-VN"/>
              </w:rPr>
              <w:t>, thiên nhiên, di tích lịch sử, danh lam thắng cảnh và giữ</w:t>
            </w:r>
            <w:r w:rsidRPr="007A1288">
              <w:rPr>
                <w:rFonts w:eastAsia="Times New Roman"/>
                <w:szCs w:val="28"/>
              </w:rPr>
              <w:t xml:space="preserve"> </w:t>
            </w:r>
            <w:r w:rsidRPr="007A1288">
              <w:rPr>
                <w:rFonts w:eastAsia="Times New Roman"/>
                <w:szCs w:val="28"/>
                <w:lang w:val="vi-VN"/>
              </w:rPr>
              <w:t>gìn vệ sinh môi trường. Phát triển các khu dịch vụ du lịch phức hợp, có quy mô lớn và chất lượng cao.</w:t>
            </w:r>
          </w:p>
          <w:p w:rsidR="00D907EA" w:rsidRPr="007A1288" w:rsidRDefault="00D907EA" w:rsidP="00265F5B">
            <w:pPr>
              <w:spacing w:before="120" w:line="350" w:lineRule="exact"/>
              <w:ind w:firstLine="340"/>
              <w:rPr>
                <w:rFonts w:eastAsia="Times New Roman"/>
                <w:szCs w:val="28"/>
                <w:lang w:val="vi-VN"/>
              </w:rPr>
            </w:pPr>
            <w:r w:rsidRPr="007A1288">
              <w:rPr>
                <w:rFonts w:eastAsia="Times New Roman"/>
                <w:spacing w:val="-4"/>
                <w:szCs w:val="28"/>
                <w:lang w:val="vi-VN"/>
              </w:rPr>
              <w:t>Khuyến khích các thành phần kinh tế phát triển mạnh các dịch vụ y tế, giáo dục, văn</w:t>
            </w:r>
            <w:r>
              <w:rPr>
                <w:rFonts w:eastAsia="Times New Roman"/>
                <w:spacing w:val="-4"/>
                <w:szCs w:val="28"/>
              </w:rPr>
              <w:t xml:space="preserve"> hóa</w:t>
            </w:r>
            <w:r w:rsidRPr="007A1288">
              <w:rPr>
                <w:rFonts w:eastAsia="Times New Roman"/>
                <w:spacing w:val="-4"/>
                <w:szCs w:val="28"/>
                <w:lang w:val="vi-VN"/>
              </w:rPr>
              <w:t>, nghệ thuật,</w:t>
            </w:r>
            <w:r w:rsidRPr="007A1288">
              <w:rPr>
                <w:rFonts w:eastAsia="Times New Roman"/>
                <w:szCs w:val="28"/>
                <w:lang w:val="vi-VN"/>
              </w:rPr>
              <w:t xml:space="preserve"> thể thao..., nhất là dịch vụ chất lượng cao về đào tạo nguồn nhân lực và chăm sóc sức khoẻ.</w:t>
            </w:r>
          </w:p>
          <w:p w:rsidR="00D907EA" w:rsidRPr="007A1288" w:rsidRDefault="00D907EA" w:rsidP="00265F5B">
            <w:pPr>
              <w:spacing w:before="120" w:line="350" w:lineRule="exact"/>
              <w:ind w:firstLine="340"/>
              <w:rPr>
                <w:rFonts w:eastAsia="Times New Roman"/>
                <w:i/>
                <w:iCs/>
                <w:szCs w:val="28"/>
                <w:lang w:val="vi-VN"/>
              </w:rPr>
            </w:pPr>
            <w:r w:rsidRPr="007A1288">
              <w:rPr>
                <w:rFonts w:eastAsia="Times New Roman"/>
                <w:i/>
                <w:iCs/>
                <w:szCs w:val="28"/>
                <w:lang w:val="vi-VN"/>
              </w:rPr>
              <w:t>2.4</w:t>
            </w:r>
            <w:r w:rsidRPr="007A1288">
              <w:rPr>
                <w:rFonts w:eastAsia="Times New Roman"/>
                <w:i/>
                <w:iCs/>
                <w:szCs w:val="28"/>
              </w:rPr>
              <w:t>.</w:t>
            </w:r>
            <w:r w:rsidRPr="007A1288">
              <w:rPr>
                <w:rFonts w:eastAsia="Times New Roman"/>
                <w:i/>
                <w:iCs/>
                <w:szCs w:val="28"/>
                <w:lang w:val="vi-VN"/>
              </w:rPr>
              <w:t xml:space="preserve"> Phát triển kinh tế biển</w:t>
            </w:r>
          </w:p>
          <w:p w:rsidR="00D907EA" w:rsidRPr="007A1288" w:rsidRDefault="00D907EA" w:rsidP="00265F5B">
            <w:pPr>
              <w:spacing w:before="120" w:line="340" w:lineRule="exact"/>
              <w:ind w:firstLine="340"/>
              <w:rPr>
                <w:rFonts w:eastAsia="Times New Roman"/>
                <w:szCs w:val="28"/>
                <w:lang w:val="vi-VN"/>
              </w:rPr>
            </w:pPr>
            <w:r w:rsidRPr="007A1288">
              <w:rPr>
                <w:rFonts w:eastAsia="Times New Roman"/>
                <w:szCs w:val="28"/>
                <w:lang w:val="vi-VN"/>
              </w:rPr>
              <w:t xml:space="preserve">Phát triển mạnh các ngành kinh tế biển gắn với bảo vệ vững chắc chủ quyền quốc gia và nâng cao </w:t>
            </w:r>
            <w:r w:rsidRPr="007A1288">
              <w:rPr>
                <w:rFonts w:eastAsia="Times New Roman"/>
                <w:spacing w:val="-4"/>
                <w:szCs w:val="28"/>
                <w:lang w:val="vi-VN"/>
              </w:rPr>
              <w:t xml:space="preserve">đời sống nhân dân vùng biển, đảo. Khuyến khích các </w:t>
            </w:r>
            <w:r w:rsidRPr="007A1288">
              <w:rPr>
                <w:rFonts w:eastAsia="Times New Roman"/>
                <w:spacing w:val="-6"/>
                <w:szCs w:val="28"/>
                <w:lang w:val="vi-VN"/>
              </w:rPr>
              <w:t>thành phần kinh tế đầu tư phát triển các ngành khai</w:t>
            </w:r>
            <w:r w:rsidRPr="007A1288">
              <w:rPr>
                <w:rFonts w:eastAsia="Times New Roman"/>
                <w:szCs w:val="28"/>
                <w:lang w:val="vi-VN"/>
              </w:rPr>
              <w:t xml:space="preserve"> </w:t>
            </w:r>
            <w:r w:rsidRPr="007A1288">
              <w:rPr>
                <w:rFonts w:eastAsia="Times New Roman"/>
                <w:spacing w:val="-4"/>
                <w:szCs w:val="28"/>
                <w:lang w:val="vi-VN"/>
              </w:rPr>
              <w:t>thác, chế biến dầu khí; cảng biển, đóng và sửa chữa</w:t>
            </w:r>
            <w:r w:rsidRPr="007A1288">
              <w:rPr>
                <w:rFonts w:eastAsia="Times New Roman"/>
                <w:szCs w:val="28"/>
                <w:lang w:val="vi-VN"/>
              </w:rPr>
              <w:t xml:space="preserve"> tàu biển, vận tải biển; khai thác và chế biến hải sản, các dịch vụ hậu cần nghề cá; du lịch biển, đ</w:t>
            </w:r>
            <w:r w:rsidRPr="007A1288">
              <w:rPr>
                <w:rFonts w:eastAsia="Times New Roman"/>
                <w:spacing w:val="-4"/>
                <w:szCs w:val="28"/>
                <w:lang w:val="vi-VN"/>
              </w:rPr>
              <w:t>ảo. Xây dựng các khu kinh tế, các khu công nghiệp</w:t>
            </w:r>
            <w:r w:rsidRPr="007A1288">
              <w:rPr>
                <w:rFonts w:eastAsia="Times New Roman"/>
                <w:szCs w:val="28"/>
                <w:lang w:val="vi-VN"/>
              </w:rPr>
              <w:t xml:space="preserve"> tập trung và khu chế xuất ven biển gắn với phát triển các khu đô thị ven biển. Xây dựng kết cấu hạ tầng kinh tế - xã hội phục vụ sản xuất và đời sống vùng </w:t>
            </w:r>
            <w:r w:rsidRPr="007A1288">
              <w:rPr>
                <w:rFonts w:eastAsia="Times New Roman"/>
                <w:spacing w:val="-4"/>
                <w:szCs w:val="28"/>
                <w:lang w:val="vi-VN"/>
              </w:rPr>
              <w:t>biển, đảo. Đẩy nhanh điều tra cơ bản về tài nguyên,</w:t>
            </w:r>
            <w:r w:rsidRPr="007A1288">
              <w:rPr>
                <w:rFonts w:eastAsia="Times New Roman"/>
                <w:szCs w:val="28"/>
                <w:lang w:val="vi-VN"/>
              </w:rPr>
              <w:t xml:space="preserve"> môi trường biển, đảo. Tăng cường nghiên cứu, ứng dụng khoa học, công nghệ, đẩy mạnh hợp tác quốc </w:t>
            </w:r>
            <w:r w:rsidRPr="007A1288">
              <w:rPr>
                <w:rFonts w:eastAsia="Times New Roman"/>
                <w:spacing w:val="-4"/>
                <w:szCs w:val="28"/>
                <w:lang w:val="vi-VN"/>
              </w:rPr>
              <w:t>tế trong việc khai thác hiệu quả, bền vững các nguồn</w:t>
            </w:r>
            <w:r w:rsidRPr="007A1288">
              <w:rPr>
                <w:rFonts w:eastAsia="Times New Roman"/>
                <w:szCs w:val="28"/>
                <w:lang w:val="vi-VN"/>
              </w:rPr>
              <w:t xml:space="preserve"> tài nguyên biển. Xây dựng các cơ sở hậu cần nghề cá, tránh trú bão, hỗ trợ ngư dân khai thác hải sản xa bờ và hoạt động dài ngày trên biển. Tạo điều kiện thuận lợi</w:t>
            </w:r>
            <w:r w:rsidRPr="007A1288">
              <w:rPr>
                <w:rFonts w:eastAsia="Times New Roman"/>
                <w:szCs w:val="28"/>
              </w:rPr>
              <w:t xml:space="preserve"> </w:t>
            </w:r>
            <w:r w:rsidRPr="007A1288">
              <w:rPr>
                <w:rFonts w:eastAsia="Times New Roman"/>
                <w:szCs w:val="28"/>
                <w:lang w:val="vi-VN"/>
              </w:rPr>
              <w:t xml:space="preserve">và khuyến khích người dân định cư lâu dài trên các đảo. Tăng cường công tác cứu hộ, </w:t>
            </w:r>
            <w:r w:rsidRPr="007A1288">
              <w:rPr>
                <w:rFonts w:eastAsia="Times New Roman"/>
                <w:spacing w:val="-4"/>
                <w:szCs w:val="28"/>
                <w:lang w:val="vi-VN"/>
              </w:rPr>
              <w:t>cứu nạn và bảo đảm an ninh, an toàn trên biển, đảo.</w:t>
            </w:r>
          </w:p>
          <w:p w:rsidR="00D907EA" w:rsidRPr="007A1288" w:rsidRDefault="00D907EA" w:rsidP="00265F5B">
            <w:pPr>
              <w:spacing w:before="120" w:line="330" w:lineRule="exact"/>
              <w:ind w:firstLine="340"/>
              <w:rPr>
                <w:rFonts w:eastAsia="Times New Roman"/>
                <w:i/>
                <w:iCs/>
                <w:szCs w:val="28"/>
                <w:lang w:val="vi-VN"/>
              </w:rPr>
            </w:pPr>
            <w:r w:rsidRPr="007A1288">
              <w:rPr>
                <w:rFonts w:eastAsia="Times New Roman"/>
                <w:i/>
                <w:iCs/>
                <w:szCs w:val="28"/>
                <w:lang w:val="vi-VN"/>
              </w:rPr>
              <w:t>2.5</w:t>
            </w:r>
            <w:r w:rsidRPr="007A1288">
              <w:rPr>
                <w:rFonts w:eastAsia="Times New Roman"/>
                <w:i/>
                <w:iCs/>
                <w:szCs w:val="28"/>
              </w:rPr>
              <w:t>.</w:t>
            </w:r>
            <w:r w:rsidRPr="007A1288">
              <w:rPr>
                <w:rFonts w:eastAsia="Times New Roman"/>
                <w:i/>
                <w:iCs/>
                <w:szCs w:val="28"/>
                <w:lang w:val="vi-VN"/>
              </w:rPr>
              <w:t xml:space="preserve"> Phát triển các vùng và khu kinh tế</w:t>
            </w:r>
          </w:p>
          <w:p w:rsidR="00D907EA" w:rsidRPr="007A1288" w:rsidRDefault="00D907EA" w:rsidP="00265F5B">
            <w:pPr>
              <w:tabs>
                <w:tab w:val="left" w:pos="4678"/>
              </w:tabs>
              <w:spacing w:before="120" w:line="324" w:lineRule="exact"/>
              <w:ind w:firstLine="340"/>
              <w:rPr>
                <w:rFonts w:eastAsia="Times New Roman"/>
                <w:szCs w:val="28"/>
                <w:lang w:val="vi-VN"/>
              </w:rPr>
            </w:pPr>
            <w:r w:rsidRPr="007A1288">
              <w:rPr>
                <w:rFonts w:eastAsia="Times New Roman"/>
                <w:szCs w:val="28"/>
                <w:lang w:val="vi-VN"/>
              </w:rPr>
              <w:lastRenderedPageBreak/>
              <w:t xml:space="preserve">Hoàn thiện quy hoạch vùng, lấy quy hoạch làm cơ sở quản lý phát triển vùng. Nâng cao chất lượng </w:t>
            </w:r>
            <w:r w:rsidRPr="007A1288">
              <w:rPr>
                <w:rFonts w:eastAsia="Times New Roman"/>
                <w:szCs w:val="28"/>
              </w:rPr>
              <w:t>lập</w:t>
            </w:r>
            <w:r w:rsidRPr="007A1288">
              <w:rPr>
                <w:rFonts w:eastAsia="Times New Roman"/>
                <w:szCs w:val="28"/>
                <w:lang w:val="vi-VN"/>
              </w:rPr>
              <w:t xml:space="preserve"> và quản lý quy hoạch, nhất là quy hoạch kết cấu hạ tầng kinh tế - xã hội</w:t>
            </w:r>
            <w:r w:rsidRPr="007A1288">
              <w:rPr>
                <w:rFonts w:eastAsia="Times New Roman"/>
                <w:szCs w:val="28"/>
              </w:rPr>
              <w:t>, quy hoạch đô thị</w:t>
            </w:r>
            <w:r w:rsidRPr="007A1288">
              <w:rPr>
                <w:rFonts w:eastAsia="Times New Roman"/>
                <w:szCs w:val="28"/>
                <w:lang w:val="vi-VN"/>
              </w:rPr>
              <w:t xml:space="preserve"> và quy hoạch sử dụng tài nguyên</w:t>
            </w:r>
            <w:r w:rsidRPr="007A1288">
              <w:rPr>
                <w:rFonts w:eastAsia="Times New Roman"/>
                <w:szCs w:val="28"/>
              </w:rPr>
              <w:t>, bảo đảm công khai, minh bạch</w:t>
            </w:r>
            <w:r w:rsidRPr="007A1288">
              <w:rPr>
                <w:rFonts w:eastAsia="Times New Roman"/>
                <w:szCs w:val="28"/>
                <w:lang w:val="vi-VN"/>
              </w:rPr>
              <w:t xml:space="preserve">. </w:t>
            </w:r>
            <w:r w:rsidRPr="007A1288">
              <w:rPr>
                <w:rFonts w:eastAsia="Times New Roman"/>
                <w:szCs w:val="28"/>
                <w:lang w:val="da-DK"/>
              </w:rPr>
              <w:t>Chú trọng p</w:t>
            </w:r>
            <w:r w:rsidRPr="007A1288">
              <w:rPr>
                <w:rFonts w:eastAsia="Times New Roman"/>
                <w:szCs w:val="28"/>
              </w:rPr>
              <w:t>hát triển các vùng kinh tế trọng điểm, vùng động lực, các khu kinh tế, các khu công nghiệp.</w:t>
            </w:r>
            <w:r w:rsidRPr="007A1288">
              <w:rPr>
                <w:rFonts w:eastAsia="Times New Roman"/>
                <w:szCs w:val="28"/>
                <w:lang w:val="vi-VN"/>
              </w:rPr>
              <w:t xml:space="preserve"> Tăng cường liên kết giữa các địa phương trong vùng, giữa các vùng để phát huy tối </w:t>
            </w:r>
            <w:r w:rsidRPr="007A1288">
              <w:rPr>
                <w:rFonts w:eastAsia="Times New Roman"/>
                <w:spacing w:val="-6"/>
                <w:szCs w:val="28"/>
                <w:lang w:val="vi-VN"/>
              </w:rPr>
              <w:t>đa tiềm năng, lợi thế của từng vùng, từng địa phương</w:t>
            </w:r>
            <w:r w:rsidRPr="007A1288">
              <w:rPr>
                <w:rFonts w:eastAsia="Times New Roman"/>
                <w:szCs w:val="28"/>
                <w:lang w:val="vi-VN"/>
              </w:rPr>
              <w:t xml:space="preserve"> và ứng phó hiệu quả với thiên tai, biến đổi khí hậu; tạo không gian phát triển thống nhất trong vùng và cả nước; khắc phục tình trạng phát triển trùng dẫm, manh mún, kém hiệu quả. Khuyến khích doanh nghiệp đầu tư liên kết hình thành các vùng kinh tế chuyên ngành quy mô lớn với các nhóm sản phẩm có sức cạnh tranh cao. Nghiên cứu cơ chế quản lý liên kết</w:t>
            </w:r>
            <w:r w:rsidRPr="007A1288">
              <w:rPr>
                <w:rFonts w:eastAsia="Times New Roman"/>
                <w:szCs w:val="28"/>
              </w:rPr>
              <w:t>,</w:t>
            </w:r>
            <w:r w:rsidRPr="007A1288">
              <w:rPr>
                <w:rFonts w:eastAsia="Times New Roman"/>
                <w:szCs w:val="28"/>
                <w:lang w:val="vi-VN"/>
              </w:rPr>
              <w:t xml:space="preserve"> hợp tác phát triển vùng phù hợp. </w:t>
            </w:r>
            <w:r w:rsidRPr="007A1288">
              <w:rPr>
                <w:rFonts w:eastAsia="Times New Roman"/>
                <w:szCs w:val="28"/>
              </w:rPr>
              <w:t>T</w:t>
            </w:r>
            <w:r w:rsidRPr="007A1288">
              <w:rPr>
                <w:rFonts w:eastAsia="Times New Roman"/>
                <w:szCs w:val="28"/>
                <w:lang w:val="vi-VN"/>
              </w:rPr>
              <w:t>ạo điều kiện phát triển các khu vực</w:t>
            </w:r>
            <w:r w:rsidRPr="007A1288">
              <w:rPr>
                <w:rFonts w:eastAsia="Times New Roman"/>
                <w:szCs w:val="28"/>
              </w:rPr>
              <w:t>, địa bàn</w:t>
            </w:r>
            <w:r w:rsidRPr="007A1288">
              <w:rPr>
                <w:rFonts w:eastAsia="Times New Roman"/>
                <w:szCs w:val="28"/>
                <w:lang w:val="vi-VN"/>
              </w:rPr>
              <w:t xml:space="preserve"> còn nhiều khó khăn, nhất là miền núi, biên giới, hải đảo, Tây Bắc, Tây Nguyên, Tây Nam Bộ và phía </w:t>
            </w:r>
            <w:r w:rsidRPr="007A1288">
              <w:rPr>
                <w:rFonts w:eastAsia="Times New Roman"/>
                <w:szCs w:val="28"/>
              </w:rPr>
              <w:t>t</w:t>
            </w:r>
            <w:r w:rsidRPr="007A1288">
              <w:rPr>
                <w:rFonts w:eastAsia="Times New Roman"/>
                <w:szCs w:val="28"/>
                <w:lang w:val="vi-VN"/>
              </w:rPr>
              <w:t xml:space="preserve">ây các tỉnh miền Trung. Rà soát quy hoạch, hoàn thiện cơ chế, chính sách để phát huy hiệu quả các </w:t>
            </w:r>
            <w:r w:rsidRPr="007A1288">
              <w:rPr>
                <w:rFonts w:eastAsia="Times New Roman"/>
                <w:szCs w:val="28"/>
              </w:rPr>
              <w:t>k</w:t>
            </w:r>
            <w:r w:rsidRPr="007A1288">
              <w:rPr>
                <w:rFonts w:eastAsia="Times New Roman"/>
                <w:szCs w:val="28"/>
                <w:lang w:val="vi-VN"/>
              </w:rPr>
              <w:t xml:space="preserve">hu kinh tế hiện có. Lựa chọn một số khu có lợi thế đặc biệt để xây dựng đặc khu kinh tế với thể chế </w:t>
            </w:r>
            <w:r w:rsidRPr="007A1288">
              <w:rPr>
                <w:rFonts w:eastAsia="Times New Roman"/>
                <w:szCs w:val="28"/>
              </w:rPr>
              <w:t>có tính đột phá</w:t>
            </w:r>
            <w:r w:rsidRPr="007A1288">
              <w:rPr>
                <w:rFonts w:eastAsia="Times New Roman"/>
                <w:szCs w:val="28"/>
                <w:lang w:val="vi-VN"/>
              </w:rPr>
              <w:t xml:space="preserve">, có khả năng cạnh tranh quốc tế. Phát triển các hành lang, vành đai kinh tế, kết nối hiệu quả với các nước trong khu vực. Phát triển các </w:t>
            </w:r>
            <w:r w:rsidRPr="007A1288">
              <w:rPr>
                <w:rFonts w:eastAsia="Times New Roman"/>
                <w:szCs w:val="28"/>
              </w:rPr>
              <w:t>k</w:t>
            </w:r>
            <w:r w:rsidRPr="007A1288">
              <w:rPr>
                <w:rFonts w:eastAsia="Times New Roman"/>
                <w:szCs w:val="28"/>
                <w:lang w:val="vi-VN"/>
              </w:rPr>
              <w:t xml:space="preserve">hu kinh tế cửa khẩu. Nghiên cứu việc hình thành một số </w:t>
            </w:r>
            <w:r w:rsidRPr="007A1288">
              <w:rPr>
                <w:rFonts w:eastAsia="Times New Roman"/>
                <w:szCs w:val="28"/>
              </w:rPr>
              <w:t>k</w:t>
            </w:r>
            <w:r w:rsidRPr="007A1288">
              <w:rPr>
                <w:rFonts w:eastAsia="Times New Roman"/>
                <w:szCs w:val="28"/>
                <w:lang w:val="vi-VN"/>
              </w:rPr>
              <w:t>hu kinh tế xuyên biên giới.</w:t>
            </w:r>
          </w:p>
          <w:p w:rsidR="00D907EA" w:rsidRPr="007A1288" w:rsidRDefault="00D907EA" w:rsidP="00265F5B">
            <w:pPr>
              <w:spacing w:before="120" w:line="370" w:lineRule="exact"/>
              <w:ind w:firstLine="340"/>
              <w:rPr>
                <w:rFonts w:eastAsia="Times New Roman"/>
                <w:i/>
                <w:iCs/>
                <w:spacing w:val="-8"/>
                <w:w w:val="95"/>
                <w:szCs w:val="28"/>
                <w:lang w:val="vi-VN"/>
              </w:rPr>
            </w:pPr>
            <w:r w:rsidRPr="007A1288">
              <w:rPr>
                <w:rFonts w:eastAsia="Times New Roman"/>
                <w:i/>
                <w:iCs/>
                <w:spacing w:val="-8"/>
                <w:w w:val="95"/>
                <w:szCs w:val="28"/>
                <w:lang w:val="vi-VN"/>
              </w:rPr>
              <w:t>2.6</w:t>
            </w:r>
            <w:r w:rsidRPr="007A1288">
              <w:rPr>
                <w:rFonts w:eastAsia="Times New Roman"/>
                <w:i/>
                <w:iCs/>
                <w:spacing w:val="-8"/>
                <w:w w:val="95"/>
                <w:szCs w:val="28"/>
              </w:rPr>
              <w:t>.</w:t>
            </w:r>
            <w:r w:rsidRPr="007A1288">
              <w:rPr>
                <w:rFonts w:eastAsia="Times New Roman"/>
                <w:i/>
                <w:iCs/>
                <w:spacing w:val="-8"/>
                <w:w w:val="95"/>
                <w:szCs w:val="28"/>
                <w:lang w:val="vi-VN"/>
              </w:rPr>
              <w:t xml:space="preserve"> </w:t>
            </w:r>
            <w:r w:rsidRPr="007A1288">
              <w:rPr>
                <w:rFonts w:eastAsia="Times New Roman"/>
                <w:i/>
                <w:iCs/>
                <w:spacing w:val="-8"/>
                <w:w w:val="95"/>
                <w:szCs w:val="28"/>
              </w:rPr>
              <w:t xml:space="preserve">Tạo môi trường thuận lợi </w:t>
            </w:r>
            <w:r w:rsidRPr="007A1288">
              <w:rPr>
                <w:rFonts w:eastAsia="Times New Roman"/>
                <w:i/>
                <w:iCs/>
                <w:spacing w:val="-8"/>
                <w:w w:val="95"/>
                <w:szCs w:val="28"/>
                <w:lang w:val="vi-VN"/>
              </w:rPr>
              <w:t>phát triển doanh nghiệp</w:t>
            </w:r>
          </w:p>
          <w:p w:rsidR="00D907EA" w:rsidRPr="007A1288" w:rsidRDefault="00D907EA" w:rsidP="00265F5B">
            <w:pPr>
              <w:spacing w:before="120" w:line="372" w:lineRule="exact"/>
              <w:ind w:firstLine="340"/>
              <w:rPr>
                <w:rFonts w:eastAsia="Times New Roman"/>
                <w:szCs w:val="28"/>
              </w:rPr>
            </w:pPr>
            <w:r>
              <w:rPr>
                <w:rFonts w:eastAsia="Times New Roman"/>
                <w:i/>
                <w:iCs/>
                <w:spacing w:val="2"/>
                <w:szCs w:val="28"/>
                <w:lang w:val="vi-VN"/>
              </w:rPr>
              <w:t>Về doanh nghiệp nhà nước</w:t>
            </w:r>
            <w:r w:rsidRPr="007A1288">
              <w:rPr>
                <w:rFonts w:eastAsia="Times New Roman"/>
                <w:i/>
                <w:iCs/>
                <w:spacing w:val="2"/>
                <w:szCs w:val="28"/>
                <w:lang w:val="vi-VN"/>
              </w:rPr>
              <w:t>:</w:t>
            </w:r>
            <w:r w:rsidRPr="007A1288">
              <w:rPr>
                <w:rFonts w:eastAsia="Times New Roman"/>
                <w:spacing w:val="2"/>
                <w:szCs w:val="28"/>
                <w:lang w:val="vi-VN"/>
              </w:rPr>
              <w:t xml:space="preserve"> Thực hiện đồng bộ các giải pháp cơ cấu lại doanh nghiệp nhà nước, nâng cao hiệu quả hoạt động theo cơ chế thị </w:t>
            </w:r>
            <w:r w:rsidRPr="007A1288">
              <w:rPr>
                <w:rFonts w:eastAsia="Times New Roman"/>
                <w:szCs w:val="28"/>
                <w:lang w:val="vi-VN"/>
              </w:rPr>
              <w:t>trường, bảo đảm thực hiện tốt nhiệm vụ được giao. Doanh nghiệp nhà nước tập trung vào những lĩnh vực quan trọng</w:t>
            </w:r>
            <w:r w:rsidRPr="00085FD8">
              <w:rPr>
                <w:rFonts w:eastAsia="Times New Roman"/>
                <w:szCs w:val="28"/>
                <w:vertAlign w:val="superscript"/>
                <w:lang w:val="vi-VN"/>
              </w:rPr>
              <w:footnoteReference w:id="2"/>
            </w:r>
            <w:r w:rsidRPr="007A1288">
              <w:rPr>
                <w:rFonts w:eastAsia="Times New Roman"/>
                <w:szCs w:val="28"/>
                <w:lang w:val="vi-VN"/>
              </w:rPr>
              <w:t>; xác định rõ danh mục và tăng cường tiềm lực, khả năng cạnh tranh của doanh nghiệp mà Nhà nước cần nắm giữ 100% vốn và cần nắm giữ cổ phần chi phối. Đẩy mạnh thoái vốn đầu tư ngoài ngành, cổ phần hoá và bán hết phần vốn nhà nước trong các doanh nghiệp mà Nhà nước không cần nắm giữ theo cơ chế thị trường</w:t>
            </w:r>
            <w:r w:rsidRPr="007A1288">
              <w:rPr>
                <w:rFonts w:eastAsia="Times New Roman"/>
                <w:szCs w:val="28"/>
              </w:rPr>
              <w:t>;</w:t>
            </w:r>
            <w:r w:rsidRPr="007A1288">
              <w:rPr>
                <w:rFonts w:eastAsia="Times New Roman"/>
                <w:szCs w:val="28"/>
                <w:lang w:val="vi-VN"/>
              </w:rPr>
              <w:t xml:space="preserve"> </w:t>
            </w:r>
            <w:r w:rsidRPr="007A1288">
              <w:rPr>
                <w:rFonts w:eastAsia="Times New Roman"/>
                <w:szCs w:val="28"/>
                <w:lang w:val="da-DK"/>
              </w:rPr>
              <w:t>sử dụng một phần số tiền thu được cho đầu tư phát triển.</w:t>
            </w:r>
            <w:r w:rsidRPr="007A1288">
              <w:rPr>
                <w:rFonts w:eastAsia="Times New Roman"/>
                <w:szCs w:val="28"/>
              </w:rPr>
              <w:t xml:space="preserve"> </w:t>
            </w:r>
            <w:r w:rsidRPr="007A1288">
              <w:rPr>
                <w:rFonts w:eastAsia="Times New Roman"/>
                <w:szCs w:val="28"/>
                <w:lang w:val="vi-VN"/>
              </w:rPr>
              <w:t xml:space="preserve">Tăng cường quản lý nhà nước và quản lý của chủ sở hữu đối với doanh nghiệp nhà nước. Bố trí đúng </w:t>
            </w:r>
            <w:r w:rsidRPr="007A1288">
              <w:rPr>
                <w:rFonts w:eastAsia="Times New Roman"/>
                <w:spacing w:val="-4"/>
                <w:szCs w:val="28"/>
                <w:lang w:val="vi-VN"/>
              </w:rPr>
              <w:t>cán bộ lãnh đạo, nâng cao năng lực quản trị và hiệu</w:t>
            </w:r>
            <w:r w:rsidRPr="007A1288">
              <w:rPr>
                <w:rFonts w:eastAsia="Times New Roman"/>
                <w:szCs w:val="28"/>
                <w:lang w:val="vi-VN"/>
              </w:rPr>
              <w:t xml:space="preserve"> quả sản xuất kinh doanh của doanh nghiệp. Phân định rõ hoạt động sản xuất kinh doanh theo cơ chế thị trường với thực hiện nhiệm vụ do Nhà nước giao về đảm bảo hàng</w:t>
            </w:r>
            <w:r>
              <w:rPr>
                <w:rFonts w:eastAsia="Times New Roman"/>
                <w:szCs w:val="28"/>
              </w:rPr>
              <w:t xml:space="preserve"> hóa</w:t>
            </w:r>
            <w:r w:rsidRPr="007A1288">
              <w:rPr>
                <w:rFonts w:eastAsia="Times New Roman"/>
                <w:szCs w:val="28"/>
                <w:lang w:val="vi-VN"/>
              </w:rPr>
              <w:t xml:space="preserve">, dịch vụ cần thiết, công ích, quốc phòng, an ninh bằng hình thức Nhà nước </w:t>
            </w:r>
            <w:r w:rsidRPr="007A1288">
              <w:rPr>
                <w:rFonts w:eastAsia="Times New Roman"/>
                <w:spacing w:val="-4"/>
                <w:szCs w:val="28"/>
                <w:lang w:val="vi-VN"/>
              </w:rPr>
              <w:t xml:space="preserve">đặt hàng. Xây dựng hệ thống quản trị doanh nghiệp </w:t>
            </w:r>
            <w:r w:rsidRPr="007A1288">
              <w:rPr>
                <w:rFonts w:eastAsia="Times New Roman"/>
                <w:szCs w:val="28"/>
                <w:lang w:val="vi-VN"/>
              </w:rPr>
              <w:t>phù hợp với cơ chế thị trường và thông lệ quốc tế. Nghiên cứu mô hình quản lý phù hợp của chủ sở hữu nhà nước đối với doanh nghiệp nhà nước và vốn của Nhà nước tại doanh nghiệp.</w:t>
            </w:r>
            <w:r w:rsidRPr="007A1288">
              <w:rPr>
                <w:rFonts w:eastAsia="Times New Roman"/>
                <w:szCs w:val="28"/>
              </w:rPr>
              <w:t xml:space="preserve"> </w:t>
            </w:r>
          </w:p>
          <w:p w:rsidR="00D907EA" w:rsidRPr="007A1288" w:rsidRDefault="00D907EA" w:rsidP="00265F5B">
            <w:pPr>
              <w:tabs>
                <w:tab w:val="left" w:pos="0"/>
              </w:tabs>
              <w:spacing w:before="120" w:line="344" w:lineRule="exact"/>
              <w:ind w:firstLine="340"/>
              <w:rPr>
                <w:rFonts w:eastAsia="Times New Roman"/>
                <w:szCs w:val="28"/>
              </w:rPr>
            </w:pPr>
            <w:r w:rsidRPr="007A1288">
              <w:rPr>
                <w:rFonts w:eastAsia="Times New Roman"/>
                <w:i/>
                <w:iCs/>
                <w:szCs w:val="28"/>
                <w:lang w:val="vi-VN"/>
              </w:rPr>
              <w:t xml:space="preserve">Về doanh nghiệp tư nhân: </w:t>
            </w:r>
            <w:r w:rsidRPr="007A1288">
              <w:rPr>
                <w:rFonts w:eastAsia="Times New Roman"/>
                <w:szCs w:val="28"/>
                <w:lang w:val="vi-VN"/>
              </w:rPr>
              <w:t xml:space="preserve">Tạo mọi điều kiện thuận lợi </w:t>
            </w:r>
            <w:r w:rsidRPr="007A1288">
              <w:rPr>
                <w:rFonts w:eastAsia="Times New Roman"/>
                <w:szCs w:val="28"/>
                <w:lang w:val="pl-PL"/>
              </w:rPr>
              <w:t xml:space="preserve">phát triển mạnh </w:t>
            </w:r>
            <w:r w:rsidRPr="007A1288">
              <w:rPr>
                <w:rFonts w:eastAsia="Times New Roman"/>
                <w:szCs w:val="28"/>
                <w:lang w:val="vi-VN"/>
              </w:rPr>
              <w:t>doanh nghiệp tư nhân để</w:t>
            </w:r>
            <w:r w:rsidRPr="007A1288">
              <w:rPr>
                <w:rFonts w:eastAsia="Times New Roman"/>
                <w:szCs w:val="28"/>
              </w:rPr>
              <w:t xml:space="preserve"> </w:t>
            </w:r>
            <w:r w:rsidRPr="007A1288">
              <w:rPr>
                <w:rFonts w:eastAsia="Times New Roman"/>
                <w:szCs w:val="28"/>
                <w:lang w:val="vi-VN"/>
              </w:rPr>
              <w:t xml:space="preserve">tạo động lực nâng cao năng lực cạnh tranh của nền kinh tế. Hoàn thiện pháp luật, cơ chế, chính sách để doanh nghiệp tư nhân tiếp cận bình đẳng </w:t>
            </w:r>
            <w:r w:rsidRPr="007A1288">
              <w:rPr>
                <w:rFonts w:eastAsia="Times New Roman"/>
                <w:szCs w:val="28"/>
              </w:rPr>
              <w:t xml:space="preserve">mọi cơ hội, </w:t>
            </w:r>
            <w:r w:rsidRPr="007A1288">
              <w:rPr>
                <w:rFonts w:eastAsia="Times New Roman"/>
                <w:szCs w:val="28"/>
                <w:lang w:val="vi-VN"/>
              </w:rPr>
              <w:t>các nguồn lực, nhất là về vốn, đất đai, tài nguyên. Thúc đẩy xã hội</w:t>
            </w:r>
            <w:r>
              <w:rPr>
                <w:rFonts w:eastAsia="Times New Roman"/>
                <w:szCs w:val="28"/>
              </w:rPr>
              <w:t xml:space="preserve"> hóa</w:t>
            </w:r>
            <w:r w:rsidRPr="007A1288">
              <w:rPr>
                <w:rFonts w:eastAsia="Times New Roman"/>
                <w:szCs w:val="28"/>
                <w:lang w:val="vi-VN"/>
              </w:rPr>
              <w:t xml:space="preserve"> sở hữu và sản xuất kinh doanh, khuyến khích phát triển các hình thức doanh nghiệp cổ phần. T</w:t>
            </w:r>
            <w:r w:rsidRPr="007A1288">
              <w:rPr>
                <w:rFonts w:eastAsia="Times New Roman"/>
                <w:szCs w:val="28"/>
              </w:rPr>
              <w:t>ăng cường t</w:t>
            </w:r>
            <w:r w:rsidRPr="007A1288">
              <w:rPr>
                <w:rFonts w:eastAsia="Times New Roman"/>
                <w:szCs w:val="28"/>
                <w:lang w:val="vi-VN"/>
              </w:rPr>
              <w:t xml:space="preserve">rợ giúp để phát triển mạnh doanh nghiệp nhỏ và vừa, kinh tế hộ </w:t>
            </w:r>
            <w:r w:rsidRPr="007A1288">
              <w:rPr>
                <w:rFonts w:eastAsia="Times New Roman"/>
                <w:szCs w:val="28"/>
                <w:lang w:val="vi-VN"/>
              </w:rPr>
              <w:lastRenderedPageBreak/>
              <w:t>gia đình</w:t>
            </w:r>
            <w:r w:rsidRPr="007A1288">
              <w:rPr>
                <w:rFonts w:eastAsia="Times New Roman"/>
                <w:szCs w:val="28"/>
              </w:rPr>
              <w:t>;</w:t>
            </w:r>
            <w:r w:rsidRPr="007A1288">
              <w:rPr>
                <w:rFonts w:eastAsia="Times New Roman"/>
                <w:szCs w:val="28"/>
                <w:lang w:val="vi-VN"/>
              </w:rPr>
              <w:t xml:space="preserve"> </w:t>
            </w:r>
            <w:r w:rsidRPr="007A1288">
              <w:rPr>
                <w:rFonts w:eastAsia="Times New Roman"/>
                <w:szCs w:val="28"/>
              </w:rPr>
              <w:t>hỗ trợ doanh nghiệp khởi nghiệp</w:t>
            </w:r>
            <w:r w:rsidRPr="007A1288">
              <w:rPr>
                <w:rFonts w:eastAsia="Times New Roman"/>
                <w:szCs w:val="28"/>
                <w:lang w:val="vi-VN"/>
              </w:rPr>
              <w:t>. Khuyến khích hình thành doanh nghiệp lớn, thương hiệu mạnh. Hỗ trợ doanh nghiệp đầu tư nghiên cứu phát triển, ứng dụng tiến bộ khoa học và đổi mới công nghệ, chú trọng ứng dụng công nghệ thông tin</w:t>
            </w:r>
            <w:r w:rsidRPr="007A1288">
              <w:rPr>
                <w:rFonts w:eastAsia="Times New Roman"/>
                <w:szCs w:val="28"/>
              </w:rPr>
              <w:t>,</w:t>
            </w:r>
            <w:r w:rsidRPr="007A1288">
              <w:rPr>
                <w:rFonts w:eastAsia="Times New Roman"/>
                <w:szCs w:val="28"/>
                <w:lang w:val="vi-VN"/>
              </w:rPr>
              <w:t xml:space="preserve"> nâng cao sức cạnh tranh và tham gia</w:t>
            </w:r>
            <w:r w:rsidRPr="007A1288">
              <w:rPr>
                <w:rFonts w:eastAsia="Times New Roman"/>
                <w:szCs w:val="28"/>
              </w:rPr>
              <w:t xml:space="preserve"> hiệu quả vào mạng sản xuất và</w:t>
            </w:r>
            <w:r w:rsidRPr="007A1288">
              <w:rPr>
                <w:rFonts w:eastAsia="Times New Roman"/>
                <w:b/>
                <w:bCs/>
                <w:szCs w:val="28"/>
                <w:lang w:val="vi-VN"/>
              </w:rPr>
              <w:t xml:space="preserve"> </w:t>
            </w:r>
            <w:r w:rsidRPr="007A1288">
              <w:rPr>
                <w:rFonts w:eastAsia="Times New Roman"/>
                <w:szCs w:val="28"/>
                <w:lang w:val="vi-VN"/>
              </w:rPr>
              <w:t>chuỗi giá trị trong và ngoài nước.</w:t>
            </w:r>
            <w:r w:rsidRPr="007A1288">
              <w:rPr>
                <w:rFonts w:eastAsia="Times New Roman"/>
                <w:szCs w:val="28"/>
              </w:rPr>
              <w:t xml:space="preserve"> </w:t>
            </w:r>
          </w:p>
          <w:p w:rsidR="00D907EA" w:rsidRPr="007A1288" w:rsidRDefault="00D907EA" w:rsidP="00265F5B">
            <w:pPr>
              <w:spacing w:before="120" w:line="340" w:lineRule="exact"/>
              <w:ind w:firstLine="340"/>
              <w:rPr>
                <w:rFonts w:eastAsia="Times New Roman"/>
                <w:noProof/>
                <w:szCs w:val="28"/>
                <w:lang w:val="vi-VN" w:eastAsia="ja-JP"/>
              </w:rPr>
            </w:pPr>
            <w:r w:rsidRPr="007A1288">
              <w:rPr>
                <w:rFonts w:eastAsia="Times New Roman"/>
                <w:i/>
                <w:iCs/>
                <w:szCs w:val="28"/>
                <w:lang w:val="vi-VN"/>
              </w:rPr>
              <w:t xml:space="preserve">Về doanh </w:t>
            </w:r>
            <w:r>
              <w:rPr>
                <w:rFonts w:eastAsia="Times New Roman"/>
                <w:i/>
                <w:iCs/>
                <w:szCs w:val="28"/>
                <w:lang w:val="vi-VN"/>
              </w:rPr>
              <w:t>nghiệp có vốn đầu tư nước ngoài</w:t>
            </w:r>
            <w:r w:rsidRPr="007A1288">
              <w:rPr>
                <w:rFonts w:eastAsia="Times New Roman"/>
                <w:i/>
                <w:iCs/>
                <w:szCs w:val="28"/>
                <w:lang w:val="vi-VN"/>
              </w:rPr>
              <w:t xml:space="preserve">: </w:t>
            </w:r>
            <w:r w:rsidRPr="007A1288">
              <w:rPr>
                <w:rFonts w:eastAsia="Times New Roman"/>
                <w:noProof/>
                <w:szCs w:val="28"/>
                <w:lang w:val="vi-VN" w:eastAsia="ja-JP"/>
              </w:rPr>
              <w:t xml:space="preserve">Rà </w:t>
            </w:r>
            <w:r w:rsidRPr="007A1288">
              <w:rPr>
                <w:rFonts w:eastAsia="Times New Roman"/>
                <w:noProof/>
                <w:spacing w:val="-4"/>
                <w:szCs w:val="28"/>
                <w:lang w:val="vi-VN" w:eastAsia="ja-JP"/>
              </w:rPr>
              <w:t>soát, sửa đổi pháp luật, chính sách để thu hút mạnh</w:t>
            </w:r>
            <w:r w:rsidRPr="007A1288">
              <w:rPr>
                <w:rFonts w:eastAsia="Times New Roman"/>
                <w:noProof/>
                <w:szCs w:val="28"/>
                <w:lang w:val="vi-VN" w:eastAsia="ja-JP"/>
              </w:rPr>
              <w:t xml:space="preserve"> đầu tư nước ngoài, nhất là các dự án có công nghệ cao, thân thiện môi trường, sản phẩm có giá trị gia tăng và tỉ lệ nội địa</w:t>
            </w:r>
            <w:r>
              <w:rPr>
                <w:rFonts w:eastAsia="Times New Roman"/>
                <w:noProof/>
                <w:szCs w:val="28"/>
                <w:lang w:eastAsia="ja-JP"/>
              </w:rPr>
              <w:t xml:space="preserve"> hóa</w:t>
            </w:r>
            <w:r w:rsidRPr="007A1288">
              <w:rPr>
                <w:rFonts w:eastAsia="Times New Roman"/>
                <w:noProof/>
                <w:szCs w:val="28"/>
                <w:lang w:val="vi-VN" w:eastAsia="ja-JP"/>
              </w:rPr>
              <w:t xml:space="preserve"> cao, tham gia mạng sản xuất và chuỗi giá trị toàn cầu </w:t>
            </w:r>
            <w:r w:rsidRPr="007A1288">
              <w:rPr>
                <w:rFonts w:eastAsia="Times New Roman"/>
                <w:szCs w:val="28"/>
                <w:lang w:val="vi-VN"/>
              </w:rPr>
              <w:t xml:space="preserve">thúc đẩy cơ cấu lại nền kinh tế. </w:t>
            </w:r>
            <w:r w:rsidRPr="007A1288">
              <w:rPr>
                <w:rFonts w:eastAsia="Times New Roman"/>
                <w:szCs w:val="28"/>
              </w:rPr>
              <w:t>Tăng cường t</w:t>
            </w:r>
            <w:r w:rsidRPr="007A1288">
              <w:rPr>
                <w:rFonts w:eastAsia="Times New Roman"/>
                <w:noProof/>
                <w:szCs w:val="28"/>
                <w:lang w:val="vi-VN" w:eastAsia="ja-JP"/>
              </w:rPr>
              <w:t>hu hút đầu tư nước ngoài</w:t>
            </w:r>
            <w:r w:rsidRPr="007A1288">
              <w:rPr>
                <w:rFonts w:eastAsia="Times New Roman"/>
                <w:noProof/>
                <w:szCs w:val="28"/>
                <w:lang w:eastAsia="ja-JP"/>
              </w:rPr>
              <w:t xml:space="preserve"> </w:t>
            </w:r>
            <w:r w:rsidRPr="007A1288">
              <w:rPr>
                <w:rFonts w:eastAsia="Times New Roman"/>
                <w:noProof/>
                <w:szCs w:val="28"/>
                <w:lang w:val="vi-VN" w:eastAsia="ja-JP"/>
              </w:rPr>
              <w:t>có công nghệ cao, thân thiện môi trường</w:t>
            </w:r>
            <w:r w:rsidRPr="007A1288">
              <w:rPr>
                <w:rFonts w:eastAsia="Times New Roman"/>
                <w:noProof/>
                <w:szCs w:val="28"/>
                <w:lang w:eastAsia="ja-JP"/>
              </w:rPr>
              <w:t>, sử dụng nhiều lao động.</w:t>
            </w:r>
            <w:r w:rsidRPr="007A1288">
              <w:rPr>
                <w:rFonts w:eastAsia="Times New Roman"/>
                <w:szCs w:val="28"/>
                <w:lang w:val="vi-VN" w:eastAsia="ja-JP"/>
              </w:rPr>
              <w:t xml:space="preserve"> Khuyến khích đầu tư xây dựng kết cấu hạ tầng và các ngành công nghiệp hỗ trợ, </w:t>
            </w:r>
            <w:r w:rsidRPr="007A1288">
              <w:rPr>
                <w:rFonts w:eastAsia="Times New Roman"/>
                <w:szCs w:val="28"/>
                <w:lang w:val="vi-VN"/>
              </w:rPr>
              <w:t>năng lượng tái tạo,</w:t>
            </w:r>
            <w:r w:rsidRPr="007A1288">
              <w:rPr>
                <w:rFonts w:eastAsia="Times New Roman"/>
                <w:szCs w:val="28"/>
                <w:lang w:val="vi-VN" w:eastAsia="ja-JP"/>
              </w:rPr>
              <w:t xml:space="preserve"> vật liệu mới, điện tử, công nghệ thông tin, công nghệ sinh học, giống cây trồng, vật nuôi, đào tạo nhân lực và chăm sóc sức khoẻ chất lượng cao</w:t>
            </w:r>
            <w:r w:rsidRPr="007A1288">
              <w:rPr>
                <w:rFonts w:eastAsia="Times New Roman"/>
                <w:szCs w:val="28"/>
                <w:lang w:eastAsia="ja-JP"/>
              </w:rPr>
              <w:t>,</w:t>
            </w:r>
            <w:r w:rsidRPr="007A1288">
              <w:rPr>
                <w:rFonts w:eastAsia="Times New Roman"/>
                <w:szCs w:val="28"/>
                <w:lang w:val="vi-VN" w:eastAsia="ja-JP"/>
              </w:rPr>
              <w:t>...</w:t>
            </w:r>
            <w:r w:rsidRPr="007A1288">
              <w:rPr>
                <w:rFonts w:eastAsia="Times New Roman"/>
                <w:noProof/>
                <w:szCs w:val="28"/>
                <w:lang w:val="vi-VN" w:eastAsia="ja-JP"/>
              </w:rPr>
              <w:t xml:space="preserve"> </w:t>
            </w:r>
            <w:r w:rsidRPr="007A1288">
              <w:rPr>
                <w:rFonts w:eastAsia="Times New Roman"/>
                <w:szCs w:val="28"/>
                <w:lang w:val="vi-VN" w:eastAsia="ja-JP"/>
              </w:rPr>
              <w:t>Có cơ chế ưu đãi linh hoạt đối với các dự án đặc thù. Khuyến khích thành lập các trung tâm nghiên cứu triển khai của doanh nghiệp đầu tư nước ngoài tại Việt Nam.</w:t>
            </w:r>
          </w:p>
          <w:p w:rsidR="00D907EA" w:rsidRPr="007A1288" w:rsidRDefault="00D907EA" w:rsidP="00265F5B">
            <w:pPr>
              <w:spacing w:before="120" w:line="338" w:lineRule="exact"/>
              <w:ind w:firstLine="340"/>
              <w:rPr>
                <w:rFonts w:eastAsia="Times New Roman"/>
                <w:szCs w:val="28"/>
                <w:lang w:val="vi-VN" w:eastAsia="ja-JP"/>
              </w:rPr>
            </w:pPr>
            <w:r w:rsidRPr="007A1288">
              <w:rPr>
                <w:rFonts w:eastAsia="Times New Roman"/>
                <w:i/>
                <w:iCs/>
                <w:spacing w:val="-4"/>
                <w:szCs w:val="28"/>
                <w:lang w:val="vi-VN"/>
              </w:rPr>
              <w:t xml:space="preserve">Về kinh tế hợp tác: </w:t>
            </w:r>
            <w:r w:rsidRPr="007A1288">
              <w:rPr>
                <w:rFonts w:eastAsia="Times New Roman"/>
                <w:spacing w:val="-4"/>
                <w:szCs w:val="28"/>
                <w:lang w:val="vi-VN"/>
              </w:rPr>
              <w:t>Khuyến khích phát triển bền</w:t>
            </w:r>
            <w:r w:rsidRPr="007A1288">
              <w:rPr>
                <w:rFonts w:eastAsia="Times New Roman"/>
                <w:szCs w:val="28"/>
                <w:lang w:val="vi-VN"/>
              </w:rPr>
              <w:t xml:space="preserve"> vững kinh tế hợp tác, nòng cốt là hợp tác xã với nhiều hình thức liên kết, hợp tác đa dạng; </w:t>
            </w:r>
            <w:r w:rsidRPr="007A1288">
              <w:rPr>
                <w:rFonts w:eastAsia="Times New Roman"/>
                <w:szCs w:val="28"/>
                <w:lang w:val="da-DK"/>
              </w:rPr>
              <w:t xml:space="preserve">nhân </w:t>
            </w:r>
            <w:r w:rsidRPr="007A1288">
              <w:rPr>
                <w:rFonts w:eastAsia="Times New Roman"/>
                <w:spacing w:val="-4"/>
                <w:szCs w:val="28"/>
                <w:lang w:val="da-DK"/>
              </w:rPr>
              <w:t xml:space="preserve">rộng các mô hình kinh tế hợp tác hiệu quả; </w:t>
            </w:r>
            <w:r w:rsidRPr="007A1288">
              <w:rPr>
                <w:rFonts w:eastAsia="Times New Roman"/>
                <w:spacing w:val="-4"/>
                <w:szCs w:val="28"/>
                <w:lang w:val="vi-VN"/>
              </w:rPr>
              <w:t>tạo điều</w:t>
            </w:r>
            <w:r w:rsidRPr="007A1288">
              <w:rPr>
                <w:rFonts w:eastAsia="Times New Roman"/>
                <w:szCs w:val="28"/>
                <w:lang w:val="vi-VN"/>
              </w:rPr>
              <w:t xml:space="preserve"> kiện cho kinh tế hộ phát triển có hiệu quả trên các lĩnh vực nông nghiệp, công nghiệp, dịch vụ; góp phần hình thành chuỗi giá trị từ sản xuất đến chế biến, tiêu thụ; bảo đảm hài</w:t>
            </w:r>
            <w:r>
              <w:rPr>
                <w:rFonts w:eastAsia="Times New Roman"/>
                <w:szCs w:val="28"/>
              </w:rPr>
              <w:t xml:space="preserve"> hòa</w:t>
            </w:r>
            <w:r w:rsidRPr="007A1288">
              <w:rPr>
                <w:rFonts w:eastAsia="Times New Roman"/>
                <w:szCs w:val="28"/>
                <w:lang w:val="vi-VN"/>
              </w:rPr>
              <w:t xml:space="preserve"> lợi ích của các chủ thể tham gia. Tạo điều kiện hình thành những tổ hợp nông - công nghiệp - dịch vụ công nghệ cao.</w:t>
            </w:r>
          </w:p>
          <w:p w:rsidR="00D907EA" w:rsidRPr="007A1288" w:rsidRDefault="00265F5B" w:rsidP="00265F5B">
            <w:pPr>
              <w:spacing w:before="120" w:line="330" w:lineRule="exact"/>
              <w:ind w:firstLine="340"/>
              <w:rPr>
                <w:rFonts w:eastAsia="Times New Roman"/>
                <w:b/>
                <w:bCs/>
                <w:szCs w:val="28"/>
                <w:lang w:val="vi-VN"/>
              </w:rPr>
            </w:pPr>
            <w:r>
              <w:rPr>
                <w:rFonts w:eastAsia="Times New Roman"/>
                <w:b/>
                <w:bCs/>
                <w:szCs w:val="28"/>
                <w:lang w:val="pl-PL"/>
              </w:rPr>
              <w:t>3</w:t>
            </w:r>
            <w:r w:rsidR="00D907EA" w:rsidRPr="007A1288">
              <w:rPr>
                <w:rFonts w:eastAsia="Times New Roman"/>
                <w:b/>
                <w:bCs/>
                <w:szCs w:val="28"/>
                <w:lang w:val="pl-PL"/>
              </w:rPr>
              <w:t>. Nâng cao chất lượng nguồn nhân lực và tăng cường tiềm lực khoa học, công nghệ</w:t>
            </w:r>
          </w:p>
          <w:p w:rsidR="00D907EA" w:rsidRPr="007A1288" w:rsidRDefault="00D907EA" w:rsidP="00265F5B">
            <w:pPr>
              <w:spacing w:before="120" w:line="330" w:lineRule="exact"/>
              <w:ind w:firstLine="340"/>
              <w:rPr>
                <w:rFonts w:eastAsia="Times New Roman"/>
                <w:szCs w:val="28"/>
                <w:lang w:val="vi-VN"/>
              </w:rPr>
            </w:pPr>
            <w:r w:rsidRPr="007A1288">
              <w:rPr>
                <w:rFonts w:eastAsia="Times New Roman"/>
                <w:szCs w:val="28"/>
                <w:lang w:val="vi-VN"/>
              </w:rPr>
              <w:t>Thực hiện đồng bộ các cơ chế, chính sách, giải pháp phát triển nguồn nhân lực</w:t>
            </w:r>
            <w:r w:rsidRPr="007A1288">
              <w:rPr>
                <w:rFonts w:eastAsia="Times New Roman"/>
                <w:szCs w:val="28"/>
              </w:rPr>
              <w:t xml:space="preserve">, nhất là nhân lực </w:t>
            </w:r>
            <w:r w:rsidRPr="007A1288">
              <w:rPr>
                <w:rFonts w:eastAsia="Times New Roman"/>
                <w:spacing w:val="4"/>
                <w:szCs w:val="28"/>
              </w:rPr>
              <w:t>chất lượng cao</w:t>
            </w:r>
            <w:r w:rsidRPr="007A1288">
              <w:rPr>
                <w:rFonts w:eastAsia="Times New Roman"/>
                <w:i/>
                <w:iCs/>
                <w:spacing w:val="4"/>
                <w:szCs w:val="28"/>
                <w:lang w:val="vi-VN"/>
              </w:rPr>
              <w:t xml:space="preserve"> </w:t>
            </w:r>
            <w:r w:rsidRPr="007A1288">
              <w:rPr>
                <w:rFonts w:eastAsia="Times New Roman"/>
                <w:spacing w:val="4"/>
                <w:szCs w:val="28"/>
                <w:lang w:val="vi-VN"/>
              </w:rPr>
              <w:t>đáp ứng yêu cầu phát triển kinh tế</w:t>
            </w:r>
            <w:r w:rsidRPr="007A1288">
              <w:rPr>
                <w:rFonts w:eastAsia="Times New Roman"/>
                <w:szCs w:val="28"/>
                <w:lang w:val="vi-VN"/>
              </w:rPr>
              <w:t xml:space="preserve"> - xã hội. Đổi mới căn bản</w:t>
            </w:r>
            <w:r w:rsidRPr="007A1288">
              <w:rPr>
                <w:rFonts w:eastAsia="Times New Roman"/>
                <w:szCs w:val="28"/>
              </w:rPr>
              <w:t xml:space="preserve"> và</w:t>
            </w:r>
            <w:r w:rsidRPr="007A1288">
              <w:rPr>
                <w:rFonts w:eastAsia="Times New Roman"/>
                <w:szCs w:val="28"/>
                <w:lang w:val="vi-VN"/>
              </w:rPr>
              <w:t xml:space="preserve"> toàn diện giáo dục, đào tạo theo hướng mở, hội nhập, xây dựng xã hội học tập, phát triển toàn diện năng lực, thể chất, nhân cách, đạo đức, lối sống, ý thức tôn trọng pháp luật và trách nhiệm công dân.</w:t>
            </w:r>
            <w:r w:rsidRPr="007A1288" w:rsidDel="009D5E4F">
              <w:rPr>
                <w:rFonts w:eastAsia="Times New Roman"/>
                <w:szCs w:val="28"/>
                <w:lang w:val="vi-VN"/>
              </w:rPr>
              <w:t xml:space="preserve"> </w:t>
            </w:r>
          </w:p>
          <w:p w:rsidR="00D907EA" w:rsidRPr="007A1288" w:rsidRDefault="00D907EA" w:rsidP="00265F5B">
            <w:pPr>
              <w:spacing w:before="120" w:line="336" w:lineRule="exact"/>
              <w:ind w:firstLine="340"/>
              <w:rPr>
                <w:rFonts w:eastAsia="Times New Roman"/>
                <w:szCs w:val="28"/>
                <w:lang w:val="vi-VN"/>
              </w:rPr>
            </w:pPr>
            <w:r w:rsidRPr="007A1288">
              <w:rPr>
                <w:rFonts w:eastAsia="Times New Roman"/>
                <w:szCs w:val="28"/>
                <w:lang w:val="vi-VN"/>
              </w:rPr>
              <w:t xml:space="preserve">Đổi mới khung chương trình, quan tâm hơn đến yêu cầu tăng cường kỹ năng sống, giảm tải nội dung trong các bậc học phổ thông; nâng cao kiến thức chuyên sâu và tác phong công nghiệp trong đào tạo nghề; phát huy tư duy sáng tạo, năng lực tự nghiên cứu ở bậc đại học. Đổi mới mục tiêu, nội dung, hình thức kiểm tra, thi và đánh giá kết quả giáo dục và đào tạo. Đẩy mạnh phân luồng, liên thông trong giáo dục, đào tạo. Phát triển giáo dục đại học theo hướng hình thành cơ sở giáo dục đại học định hướng nghiên cứu, cơ sở giáo dục đại học </w:t>
            </w:r>
            <w:r w:rsidRPr="007A1288">
              <w:rPr>
                <w:rFonts w:eastAsia="Times New Roman"/>
                <w:spacing w:val="-4"/>
                <w:szCs w:val="28"/>
                <w:lang w:val="vi-VN"/>
              </w:rPr>
              <w:t>định hướng ứng dụng và cơ sở giáo dục đại học định</w:t>
            </w:r>
            <w:r w:rsidRPr="007A1288">
              <w:rPr>
                <w:rFonts w:eastAsia="Times New Roman"/>
                <w:szCs w:val="28"/>
                <w:lang w:val="vi-VN"/>
              </w:rPr>
              <w:t xml:space="preserve"> hướng</w:t>
            </w:r>
            <w:r w:rsidRPr="007A1288" w:rsidDel="002809FC">
              <w:rPr>
                <w:rFonts w:eastAsia="Times New Roman"/>
                <w:szCs w:val="28"/>
                <w:lang w:val="vi-VN"/>
              </w:rPr>
              <w:t xml:space="preserve"> </w:t>
            </w:r>
            <w:r w:rsidRPr="007A1288">
              <w:rPr>
                <w:rFonts w:eastAsia="Times New Roman"/>
                <w:szCs w:val="28"/>
                <w:lang w:val="vi-VN"/>
              </w:rPr>
              <w:t>thực hành. Phát triển đội ngũ nhà giáo, cán bộ quản lý đáp ứng yêu cầu đổi mới. Gắn đào tạo với nghiên cứu khoa học, chuyển giao công nghệ và thu hút các nhà khoa học tham gia giảng dạy.</w:t>
            </w:r>
          </w:p>
          <w:p w:rsidR="00D907EA" w:rsidRPr="007A1288" w:rsidRDefault="00D907EA" w:rsidP="00265F5B">
            <w:pPr>
              <w:spacing w:before="120" w:line="330" w:lineRule="exact"/>
              <w:ind w:firstLine="340"/>
              <w:rPr>
                <w:rFonts w:eastAsia="Times New Roman"/>
                <w:szCs w:val="28"/>
                <w:lang w:val="vi-VN"/>
              </w:rPr>
            </w:pPr>
            <w:r w:rsidRPr="007A1288">
              <w:rPr>
                <w:rFonts w:eastAsia="Times New Roman"/>
                <w:spacing w:val="-4"/>
                <w:szCs w:val="28"/>
                <w:lang w:val="vi-VN"/>
              </w:rPr>
              <w:t>Phát triển hợp lý và bảo đảm bình đẳng giữa giáo</w:t>
            </w:r>
            <w:r w:rsidRPr="007A1288">
              <w:rPr>
                <w:rFonts w:eastAsia="Times New Roman"/>
                <w:szCs w:val="28"/>
                <w:lang w:val="vi-VN"/>
              </w:rPr>
              <w:t xml:space="preserve"> dục công lập và giáo dục ngoài công lập. Ngân sách nhà nước bảo đảm cho giáo dục phổ cập; tiếp tục kiên cố</w:t>
            </w:r>
            <w:r>
              <w:rPr>
                <w:rFonts w:eastAsia="Times New Roman"/>
                <w:szCs w:val="28"/>
              </w:rPr>
              <w:t xml:space="preserve"> hóa</w:t>
            </w:r>
            <w:r w:rsidRPr="007A1288">
              <w:rPr>
                <w:rFonts w:eastAsia="Times New Roman"/>
                <w:szCs w:val="28"/>
                <w:lang w:val="vi-VN"/>
              </w:rPr>
              <w:t xml:space="preserve"> trường, lớp học công lập. Khuyến khích xã hội</w:t>
            </w:r>
            <w:r>
              <w:rPr>
                <w:rFonts w:eastAsia="Times New Roman"/>
                <w:szCs w:val="28"/>
              </w:rPr>
              <w:t xml:space="preserve"> hóa</w:t>
            </w:r>
            <w:r w:rsidRPr="007A1288">
              <w:rPr>
                <w:rFonts w:eastAsia="Times New Roman"/>
                <w:szCs w:val="28"/>
                <w:lang w:val="vi-VN"/>
              </w:rPr>
              <w:t xml:space="preserve"> đầu tư phát triển các trường chất lượng cao ở tất cả các cấp học và trình độ đào tạo. Giao quyền tự chủ cho các cơ sở giáo dục, đào tạo, nhất là các trường đại học, trường dạy nghề. Thí điểm chuyển đổi </w:t>
            </w:r>
            <w:r w:rsidRPr="007A1288">
              <w:rPr>
                <w:rFonts w:eastAsia="Times New Roman"/>
                <w:szCs w:val="28"/>
                <w:lang w:val="vi-VN"/>
              </w:rPr>
              <w:lastRenderedPageBreak/>
              <w:t>mô hình trường công lập sang cơ sở giáo dục do cộng đồng, doanh nghiệp quản lý và đầu tư phát triển. Đẩy mạnh dạy nghề và gắn kết đào tạo với doanh nghiệp. Phân cấp quản lý hợp lý trong đào tạo nghề. Quan tâm phát triển giáo dục, dạy nghề trong đồng bào dân tộc thiểu số và các vùng khó khăn. Hoàn thiện chính sách tín dụng ưu đãi cho học sinh, sinh viên có hoàn cảnh khó khăn. Khuyến khích hình thành các quỹ học bổng giúp học sinh, sinh viên nghèo vượt khó, học giỏi. Có cơ chế đặc thù để tuyển chọn và trọng dụng nhân tài.</w:t>
            </w:r>
          </w:p>
          <w:p w:rsidR="00D907EA" w:rsidRPr="007A1288" w:rsidRDefault="00D907EA" w:rsidP="00265F5B">
            <w:pPr>
              <w:spacing w:before="120" w:line="346" w:lineRule="exact"/>
              <w:ind w:firstLine="340"/>
              <w:rPr>
                <w:rFonts w:eastAsia="Times New Roman"/>
                <w:b/>
                <w:bCs/>
                <w:szCs w:val="28"/>
                <w:lang w:val="vi-VN"/>
              </w:rPr>
            </w:pPr>
            <w:r w:rsidRPr="007A1288">
              <w:rPr>
                <w:rFonts w:eastAsia="Times New Roman"/>
                <w:szCs w:val="28"/>
                <w:lang w:val="vi-VN"/>
              </w:rPr>
              <w:t>Tăng cường quản lý nhà nước về nguồn nhân lực, gắn kết cung - cầu. Thúc đẩy chuyển dịch cơ cấu lao động, tạo điều kiện hỗ trợ dịch chuyển lao động và phân bố lao động hợp lý, hiệu quả.</w:t>
            </w:r>
          </w:p>
          <w:p w:rsidR="00D907EA" w:rsidRPr="007A1288" w:rsidRDefault="00D907EA" w:rsidP="00265F5B">
            <w:pPr>
              <w:spacing w:before="120" w:line="336" w:lineRule="exact"/>
              <w:ind w:firstLine="340"/>
              <w:rPr>
                <w:rFonts w:eastAsia="Times New Roman"/>
                <w:szCs w:val="28"/>
                <w:lang w:val="vi-VN"/>
              </w:rPr>
            </w:pPr>
            <w:r w:rsidRPr="007A1288">
              <w:rPr>
                <w:rFonts w:eastAsia="Times New Roman"/>
                <w:szCs w:val="28"/>
                <w:lang w:val="vi-VN"/>
              </w:rPr>
              <w:t xml:space="preserve">Nâng cao hiệu lực, hiệu quả quản lý nhà nước về khoa học, công nghệ. Tăng cường tiềm lực khoa học, công nghệ và xây dựng hệ thống đổi mới sáng tạo quốc gia, phát huy năng lực sáng tạo của mọi cá nhân, doanh nghiệp, tổ chức. Thực hành dân chủ, tôn trọng và phát huy tự do sáng tạo trong hoạt động nghiên cứu, tư vấn, phản biện của các nhà khoa học. Khuyến khích và tạo thuận lợi cho </w:t>
            </w:r>
            <w:r w:rsidRPr="007A1288">
              <w:rPr>
                <w:rFonts w:eastAsia="Times New Roman"/>
                <w:spacing w:val="-4"/>
                <w:szCs w:val="28"/>
                <w:lang w:val="vi-VN"/>
              </w:rPr>
              <w:t>doanh nghiệp thuộc mọi thành phần kinh tế nghiên</w:t>
            </w:r>
            <w:r w:rsidRPr="007A1288">
              <w:rPr>
                <w:rFonts w:eastAsia="Times New Roman"/>
                <w:szCs w:val="28"/>
                <w:lang w:val="vi-VN"/>
              </w:rPr>
              <w:t xml:space="preserve"> cứu phát triển và ứng dụng khoa học, công nghệ. Tăng cường hoạt động nghiên cứu khoa học trong các trường đại học. Đổi mới cơ chế quản lý, nhất là cơ chế tự chủ về tài chính, tổ chức và hoạt động của tổ chức khoa học, công nghệ công lập. Hoàn thiện thể chế định giá tài sản trí tuệ, tăng cường bảo hộ quyền sở hữu trí tuệ, xử lý nghiêm các vi phạm. Hỗ trợ nhập khẩu công nghệ nguồn, công nghệ cao và kiểm soát chặt chẽ việc nhập khẩu công nghệ.</w:t>
            </w:r>
          </w:p>
          <w:p w:rsidR="00D907EA" w:rsidRPr="007A1288" w:rsidRDefault="00D907EA" w:rsidP="00265F5B">
            <w:pPr>
              <w:spacing w:before="120" w:line="344" w:lineRule="exact"/>
              <w:ind w:firstLine="340"/>
              <w:rPr>
                <w:rFonts w:eastAsia="Times New Roman"/>
                <w:szCs w:val="28"/>
                <w:lang w:val="vi-VN"/>
              </w:rPr>
            </w:pPr>
            <w:r w:rsidRPr="007A1288">
              <w:rPr>
                <w:rFonts w:eastAsia="Times New Roman"/>
                <w:szCs w:val="28"/>
                <w:lang w:val="vi-VN"/>
              </w:rPr>
              <w:t>Có cơ chế đặc thù để phát triển các cơ sở nghiên cứu khoa học, công nghệ trọng điểm theo mô hình tiên tiến và triển khai những dự án khoa học, công nghệ quan trọng phục vụ phát triển kinh tế - xã hội, bảo đảm quốc phòng, an ninh. Thực hiện cơ chế đặt hàng, đấu thầu, khoán kinh phí theo kết quả đầu ra và công khai, minh bạch chi phí, kết quả nghiên cứu. Giao quyền sở hữu kết quả nghiên cứu khoa học, công nghệ có sử dụng ngân sách nhà nước cho tổ chức, cá nhân chủ trì nghiên cứu, đồng thời có cơ chế phân chia lợi ích hợp lý. Nâng cao hiệu quả hoạt động các quỹ về phát triển khoa học, công nghệ; khuyến khích các quỹ đầu tư mạo hiểm. Tăng cường kiểm tra, giám sát, đánh giá độc lập, tư vấn, phản biện, giám định xã hội đối với hoạt động khoa học, công nghệ.</w:t>
            </w:r>
          </w:p>
          <w:p w:rsidR="00D907EA" w:rsidRPr="007A1288" w:rsidRDefault="00D907EA" w:rsidP="00265F5B">
            <w:pPr>
              <w:spacing w:before="120" w:line="344" w:lineRule="exact"/>
              <w:ind w:firstLine="340"/>
              <w:rPr>
                <w:rFonts w:eastAsia="Times New Roman"/>
                <w:szCs w:val="28"/>
                <w:lang w:val="vi-VN"/>
              </w:rPr>
            </w:pPr>
            <w:r w:rsidRPr="007A1288">
              <w:rPr>
                <w:rFonts w:eastAsia="Times New Roman"/>
                <w:szCs w:val="28"/>
                <w:lang w:val="vi-VN"/>
              </w:rPr>
              <w:t xml:space="preserve">Sử dụng hiệu quả nguồn vốn ngân sách nhà nước và có cơ chế, chính sách thu hút các nguồn lực ngoài nhà nước đầu tư nghiên cứu phát triển và ứng dụng khoa học, công nghệ. Xây dựng một số viện nghiên cứu ứng dụng khoa học, công nghệ hiện đại, phát triển các trung tâm đổi mới sáng tạo và vườn ươm công nghệ. Tạo thuận lợi thúc đẩy phát triển mạnh doanh nghiệp khoa học, công nghệ. Có chính sách </w:t>
            </w:r>
            <w:r w:rsidRPr="007A1288">
              <w:rPr>
                <w:rFonts w:eastAsia="Times New Roman"/>
                <w:szCs w:val="28"/>
              </w:rPr>
              <w:t>đ</w:t>
            </w:r>
            <w:r w:rsidRPr="007A1288">
              <w:rPr>
                <w:rFonts w:eastAsia="Times New Roman"/>
                <w:szCs w:val="28"/>
                <w:lang w:val="vi-VN"/>
              </w:rPr>
              <w:t>ào tạo, phát triển</w:t>
            </w:r>
            <w:r w:rsidRPr="007A1288">
              <w:rPr>
                <w:rFonts w:eastAsia="Times New Roman"/>
                <w:szCs w:val="28"/>
              </w:rPr>
              <w:t>,</w:t>
            </w:r>
            <w:r w:rsidRPr="007A1288">
              <w:rPr>
                <w:rFonts w:eastAsia="Times New Roman"/>
                <w:szCs w:val="28"/>
                <w:lang w:val="vi-VN"/>
              </w:rPr>
              <w:t xml:space="preserve"> trọng dụng và tôn vinh đội ngũ khoa học, công nghệ. Khuyến khích các nhà khoa học là người Việt Nam ở nước ngoài và người nước ngoài tham gia hoạt động khoa học, công nghệ tại Việt Nam.</w:t>
            </w:r>
          </w:p>
          <w:p w:rsidR="00D907EA" w:rsidRPr="007A1288" w:rsidRDefault="00265F5B" w:rsidP="00265F5B">
            <w:pPr>
              <w:spacing w:before="120" w:line="330" w:lineRule="exact"/>
              <w:ind w:firstLine="340"/>
              <w:rPr>
                <w:rFonts w:eastAsia="Times New Roman"/>
                <w:b/>
                <w:bCs/>
                <w:szCs w:val="28"/>
              </w:rPr>
            </w:pPr>
            <w:r>
              <w:rPr>
                <w:rFonts w:eastAsia="Times New Roman"/>
                <w:b/>
                <w:bCs/>
                <w:szCs w:val="28"/>
                <w:lang w:val="vi-VN"/>
              </w:rPr>
              <w:t>4</w:t>
            </w:r>
            <w:r w:rsidR="00D907EA" w:rsidRPr="007A1288">
              <w:rPr>
                <w:rFonts w:eastAsia="Times New Roman"/>
                <w:b/>
                <w:bCs/>
                <w:szCs w:val="28"/>
              </w:rPr>
              <w:t>.</w:t>
            </w:r>
            <w:r w:rsidR="00D907EA" w:rsidRPr="007A1288">
              <w:rPr>
                <w:rFonts w:eastAsia="Times New Roman"/>
                <w:b/>
                <w:bCs/>
                <w:szCs w:val="28"/>
                <w:lang w:val="vi-VN"/>
              </w:rPr>
              <w:t xml:space="preserve"> Nâng cao hiệu lực, hiệu quả quản lý nhà nước và bảo đảm quyền tự do, dân chủ của người dân trong phát triển kinh tế - xã hội</w:t>
            </w:r>
            <w:r w:rsidR="00D907EA" w:rsidRPr="007A1288">
              <w:rPr>
                <w:rFonts w:eastAsia="Times New Roman"/>
                <w:b/>
                <w:bCs/>
                <w:szCs w:val="28"/>
              </w:rPr>
              <w:t xml:space="preserve"> đi đôi với tuân thủ pháp luật</w:t>
            </w:r>
          </w:p>
          <w:p w:rsidR="00D907EA" w:rsidRPr="007A1288" w:rsidRDefault="00D907EA" w:rsidP="00265F5B">
            <w:pPr>
              <w:spacing w:before="120" w:line="330" w:lineRule="exact"/>
              <w:ind w:firstLine="340"/>
              <w:rPr>
                <w:rFonts w:eastAsia="Times New Roman"/>
                <w:szCs w:val="28"/>
                <w:lang w:val="vi-VN"/>
              </w:rPr>
            </w:pPr>
            <w:r w:rsidRPr="007A1288">
              <w:rPr>
                <w:rFonts w:eastAsia="Times New Roman"/>
                <w:szCs w:val="28"/>
                <w:lang w:val="vi-VN"/>
              </w:rPr>
              <w:t xml:space="preserve">Xây dựng bộ máy nhà nước tinh gọn, trong sạch, vững mạnh. Nâng cao hiệu lực, </w:t>
            </w:r>
            <w:r w:rsidRPr="007A1288">
              <w:rPr>
                <w:rFonts w:eastAsia="Times New Roman"/>
                <w:szCs w:val="28"/>
                <w:lang w:val="vi-VN"/>
              </w:rPr>
              <w:lastRenderedPageBreak/>
              <w:t xml:space="preserve">hiệu quả quản lý và định hướng phát triển kinh tế - xã hội. Tập trung tạo dựng thể chế, luật pháp, cơ chế, chính sách và môi trường, điều kiện thuận lợi, an toàn để kinh tế thị trường vận hành đầy đủ, thông suốt, hiệu quả </w:t>
            </w:r>
            <w:r w:rsidRPr="007A1288">
              <w:rPr>
                <w:rFonts w:eastAsia="Times New Roman"/>
                <w:szCs w:val="28"/>
              </w:rPr>
              <w:t>và hội nhập quốc tế;</w:t>
            </w:r>
            <w:r w:rsidRPr="007A1288">
              <w:rPr>
                <w:rFonts w:eastAsia="Times New Roman"/>
                <w:szCs w:val="28"/>
                <w:lang w:val="vi-VN"/>
              </w:rPr>
              <w:t xml:space="preserve"> phát huy mạnh mẽ quyền dân chủ, tự do sáng tạo của người dân trong phát triển kinh tế - xã hội.</w:t>
            </w:r>
          </w:p>
          <w:p w:rsidR="00D907EA" w:rsidRPr="007A1288" w:rsidRDefault="00D907EA" w:rsidP="00265F5B">
            <w:pPr>
              <w:spacing w:before="120" w:line="330" w:lineRule="exact"/>
              <w:ind w:firstLine="340"/>
              <w:rPr>
                <w:rFonts w:eastAsia="Times New Roman"/>
                <w:szCs w:val="28"/>
              </w:rPr>
            </w:pPr>
            <w:r w:rsidRPr="007A1288">
              <w:rPr>
                <w:rFonts w:eastAsia="Times New Roman"/>
                <w:szCs w:val="28"/>
              </w:rPr>
              <w:t xml:space="preserve">Phân định rõ chức năng của Nhà nước và chức năng của thị trường. </w:t>
            </w:r>
            <w:r w:rsidRPr="007A1288">
              <w:rPr>
                <w:rFonts w:eastAsia="Times New Roman"/>
                <w:szCs w:val="28"/>
                <w:lang w:val="vi-VN"/>
              </w:rPr>
              <w:t>Nhà nước quản lý và định hướng phát triển kinh tế - xã hội bằng pháp luật, quy hoạch, kế hoạch và các công cụ điều tiết phù hợp với kinh tế thị trường</w:t>
            </w:r>
            <w:r w:rsidRPr="007A1288">
              <w:rPr>
                <w:rFonts w:eastAsia="Times New Roman"/>
                <w:szCs w:val="28"/>
              </w:rPr>
              <w:t>, giảm thiểu can thiệp bằng mệnh lệnh hành chính.</w:t>
            </w:r>
          </w:p>
          <w:p w:rsidR="00D907EA" w:rsidRPr="007A1288" w:rsidRDefault="00D907EA" w:rsidP="00265F5B">
            <w:pPr>
              <w:tabs>
                <w:tab w:val="left" w:pos="0"/>
              </w:tabs>
              <w:spacing w:before="120" w:line="340" w:lineRule="exact"/>
              <w:ind w:firstLine="340"/>
              <w:rPr>
                <w:rFonts w:eastAsia="Times New Roman"/>
                <w:szCs w:val="28"/>
                <w:lang w:val="vi-VN"/>
              </w:rPr>
            </w:pPr>
            <w:r w:rsidRPr="007A1288">
              <w:rPr>
                <w:rFonts w:eastAsia="Times New Roman"/>
                <w:szCs w:val="28"/>
                <w:lang w:val="vi-VN"/>
              </w:rPr>
              <w:t>Hoàn thiện hệ thống pháp luật, bảo đảm tính đồng bộ, thống nhất, công khai, minh bạch, đáp ứng yêu cầu phát triển kinh tế - xã hội và hội nhập quốc tế. Tạo chuyển biến mạnh mẽ trong nhận thức và xác định rõ chức năng, nhiệm vụ của các cơ quan nhà nước nhằm phục vụ tốt nhất người dân và doanh nghiệp. Khuyến khích, hỗ trợ cho mọi ý tưởng sáng tạo, thúc đẩy đổi mới</w:t>
            </w:r>
            <w:r w:rsidRPr="007A1288">
              <w:rPr>
                <w:rFonts w:eastAsia="Times New Roman"/>
                <w:szCs w:val="28"/>
              </w:rPr>
              <w:t>,</w:t>
            </w:r>
            <w:r w:rsidRPr="007A1288">
              <w:rPr>
                <w:rFonts w:eastAsia="Times New Roman"/>
                <w:szCs w:val="28"/>
                <w:lang w:val="vi-VN"/>
              </w:rPr>
              <w:t xml:space="preserve"> phát triển, nhất </w:t>
            </w:r>
            <w:r w:rsidRPr="007A1288">
              <w:rPr>
                <w:rFonts w:eastAsia="Times New Roman"/>
                <w:spacing w:val="-4"/>
                <w:szCs w:val="28"/>
                <w:lang w:val="vi-VN"/>
              </w:rPr>
              <w:t>là trong các lĩnh vực kinh tế, xã hội, khoa học - công</w:t>
            </w:r>
            <w:r w:rsidRPr="007A1288">
              <w:rPr>
                <w:rFonts w:eastAsia="Times New Roman"/>
                <w:szCs w:val="28"/>
                <w:lang w:val="vi-VN"/>
              </w:rPr>
              <w:t xml:space="preserve"> nghệ, văn</w:t>
            </w:r>
            <w:r>
              <w:rPr>
                <w:rFonts w:eastAsia="Times New Roman"/>
                <w:szCs w:val="28"/>
              </w:rPr>
              <w:t xml:space="preserve"> hóa</w:t>
            </w:r>
            <w:r w:rsidRPr="007A1288">
              <w:rPr>
                <w:rFonts w:eastAsia="Times New Roman"/>
                <w:szCs w:val="28"/>
                <w:lang w:val="vi-VN"/>
              </w:rPr>
              <w:t>, nghệ thuật</w:t>
            </w:r>
            <w:r w:rsidRPr="007A1288">
              <w:rPr>
                <w:rFonts w:eastAsia="Times New Roman"/>
                <w:szCs w:val="28"/>
              </w:rPr>
              <w:t>,</w:t>
            </w:r>
            <w:r w:rsidRPr="007A1288">
              <w:rPr>
                <w:rFonts w:eastAsia="Times New Roman"/>
                <w:szCs w:val="28"/>
                <w:lang w:val="vi-VN"/>
              </w:rPr>
              <w:t>...</w:t>
            </w:r>
          </w:p>
          <w:p w:rsidR="00D907EA" w:rsidRPr="007A1288" w:rsidRDefault="00D907EA" w:rsidP="00265F5B">
            <w:pPr>
              <w:spacing w:before="120" w:line="338" w:lineRule="exact"/>
              <w:ind w:firstLine="340"/>
              <w:rPr>
                <w:rFonts w:eastAsia="Times New Roman"/>
                <w:b/>
                <w:bCs/>
                <w:szCs w:val="28"/>
              </w:rPr>
            </w:pPr>
            <w:r w:rsidRPr="007A1288">
              <w:rPr>
                <w:rFonts w:eastAsia="Times New Roman"/>
                <w:szCs w:val="28"/>
                <w:lang w:val="vi-VN"/>
              </w:rPr>
              <w:t>Xây dựng nền hành chính hiện đại, chuyên nghiệp,</w:t>
            </w:r>
            <w:r w:rsidRPr="007A1288">
              <w:rPr>
                <w:rFonts w:eastAsia="Times New Roman"/>
                <w:szCs w:val="28"/>
              </w:rPr>
              <w:t xml:space="preserve"> kỷ cương,</w:t>
            </w:r>
            <w:r w:rsidRPr="007A1288">
              <w:rPr>
                <w:rFonts w:eastAsia="Times New Roman"/>
                <w:szCs w:val="28"/>
                <w:lang w:val="vi-VN"/>
              </w:rPr>
              <w:t xml:space="preserve"> năng động, hiệu lực, hiệu quả, lấy kết quả phục vụ </w:t>
            </w:r>
            <w:r w:rsidRPr="007A1288">
              <w:rPr>
                <w:rFonts w:eastAsia="Times New Roman"/>
                <w:szCs w:val="28"/>
              </w:rPr>
              <w:t xml:space="preserve">và mức độ hài lòng của </w:t>
            </w:r>
            <w:r w:rsidRPr="007A1288">
              <w:rPr>
                <w:rFonts w:eastAsia="Times New Roman"/>
                <w:szCs w:val="28"/>
                <w:lang w:val="vi-VN"/>
              </w:rPr>
              <w:t xml:space="preserve">người </w:t>
            </w:r>
            <w:r w:rsidRPr="007A1288">
              <w:rPr>
                <w:rFonts w:eastAsia="Times New Roman"/>
                <w:spacing w:val="-4"/>
                <w:szCs w:val="28"/>
                <w:lang w:val="vi-VN"/>
              </w:rPr>
              <w:t>dân, doanh nghiệp là tiêu chí đánh giá. T</w:t>
            </w:r>
            <w:r w:rsidRPr="007A1288">
              <w:rPr>
                <w:rFonts w:eastAsia="Times New Roman"/>
                <w:spacing w:val="-4"/>
                <w:szCs w:val="28"/>
              </w:rPr>
              <w:t>ăng cường</w:t>
            </w:r>
            <w:r w:rsidRPr="007A1288">
              <w:rPr>
                <w:rFonts w:eastAsia="Times New Roman"/>
                <w:szCs w:val="28"/>
                <w:lang w:val="vi-VN"/>
              </w:rPr>
              <w:t xml:space="preserve"> công khai, minh bạch và trách nhiệm giải trình. Tập trung xây dựng đội ngũ cán bộ, công chức có phẩm chất đạo đức, năng lực</w:t>
            </w:r>
            <w:r w:rsidRPr="007A1288">
              <w:rPr>
                <w:rFonts w:eastAsia="Times New Roman"/>
                <w:szCs w:val="28"/>
              </w:rPr>
              <w:t xml:space="preserve"> công tác</w:t>
            </w:r>
            <w:r w:rsidRPr="007A1288">
              <w:rPr>
                <w:rFonts w:eastAsia="Times New Roman"/>
                <w:szCs w:val="28"/>
                <w:lang w:val="vi-VN"/>
              </w:rPr>
              <w:t>,</w:t>
            </w:r>
            <w:r w:rsidRPr="007A1288">
              <w:rPr>
                <w:rFonts w:eastAsia="Times New Roman"/>
                <w:szCs w:val="28"/>
              </w:rPr>
              <w:t xml:space="preserve"> tinh thần</w:t>
            </w:r>
            <w:r w:rsidRPr="007A1288">
              <w:rPr>
                <w:rFonts w:eastAsia="Times New Roman"/>
                <w:szCs w:val="28"/>
                <w:lang w:val="vi-VN"/>
              </w:rPr>
              <w:t xml:space="preserve"> trách nhiệm và tính chuyên nghiệp cao. </w:t>
            </w:r>
            <w:r w:rsidRPr="007A1288">
              <w:rPr>
                <w:rFonts w:eastAsia="Times New Roman"/>
                <w:szCs w:val="28"/>
              </w:rPr>
              <w:t xml:space="preserve">Thực hiện tinh giản biên chế gắn với cải cách tiền lương. </w:t>
            </w:r>
            <w:r w:rsidRPr="007A1288">
              <w:rPr>
                <w:rFonts w:eastAsia="Times New Roman"/>
                <w:szCs w:val="28"/>
                <w:lang w:val="vi-VN"/>
              </w:rPr>
              <w:t xml:space="preserve">Đổi mới công tác tuyển dụng, đề bạt cán bộ, công chức, bảo đảm cạnh tranh, công khai, minh bạch. Đánh giá cán bộ, công chức phải trên cơ sở kết quả thực hiện nhiệm vụ. Người đứng đầu cơ quan trong bộ </w:t>
            </w:r>
            <w:r w:rsidRPr="007A1288">
              <w:rPr>
                <w:rFonts w:eastAsia="Times New Roman"/>
                <w:spacing w:val="-4"/>
                <w:szCs w:val="28"/>
                <w:lang w:val="vi-VN"/>
              </w:rPr>
              <w:t>máy nhà nước phải chịu trách nhiệm về kết quả thực</w:t>
            </w:r>
            <w:r w:rsidRPr="007A1288">
              <w:rPr>
                <w:rFonts w:eastAsia="Times New Roman"/>
                <w:szCs w:val="28"/>
                <w:lang w:val="vi-VN"/>
              </w:rPr>
              <w:t xml:space="preserve"> hiện nhiệm vụ được giao và phải được trao quyền quyết định tương ứng về tổ chức, cán bộ.</w:t>
            </w:r>
            <w:r w:rsidRPr="007A1288">
              <w:rPr>
                <w:rFonts w:eastAsia="Times New Roman"/>
                <w:szCs w:val="28"/>
              </w:rPr>
              <w:t xml:space="preserve"> Có </w:t>
            </w:r>
            <w:r w:rsidRPr="007A1288">
              <w:rPr>
                <w:rFonts w:eastAsia="Times New Roman"/>
                <w:spacing w:val="-4"/>
                <w:szCs w:val="28"/>
              </w:rPr>
              <w:t>chế tài xử lý thích đáng những cán bộ vi phạm pháp</w:t>
            </w:r>
            <w:r w:rsidRPr="007A1288">
              <w:rPr>
                <w:rFonts w:eastAsia="Times New Roman"/>
                <w:szCs w:val="28"/>
              </w:rPr>
              <w:t xml:space="preserve"> luật, nhất là cán bộ giữ vị trí lãnh đạo, quản lý.</w:t>
            </w:r>
          </w:p>
          <w:p w:rsidR="00D907EA" w:rsidRPr="007A1288" w:rsidRDefault="00D907EA" w:rsidP="00265F5B">
            <w:pPr>
              <w:tabs>
                <w:tab w:val="left" w:pos="0"/>
              </w:tabs>
              <w:spacing w:before="120" w:line="336" w:lineRule="exact"/>
              <w:ind w:firstLine="340"/>
              <w:rPr>
                <w:rFonts w:eastAsia="Times New Roman"/>
                <w:szCs w:val="28"/>
                <w:lang w:val="vi-VN"/>
              </w:rPr>
            </w:pPr>
            <w:r w:rsidRPr="007A1288">
              <w:rPr>
                <w:rFonts w:eastAsia="Times New Roman"/>
                <w:szCs w:val="28"/>
                <w:lang w:val="vi-VN"/>
              </w:rPr>
              <w:t xml:space="preserve">Tập trung cải cách thủ tục hành chính </w:t>
            </w:r>
            <w:r w:rsidRPr="007A1288">
              <w:rPr>
                <w:rFonts w:eastAsia="Times New Roman"/>
                <w:szCs w:val="28"/>
              </w:rPr>
              <w:t xml:space="preserve">theo hướng tinh giản, </w:t>
            </w:r>
            <w:r w:rsidRPr="007A1288">
              <w:rPr>
                <w:rFonts w:eastAsia="Times New Roman"/>
                <w:szCs w:val="28"/>
                <w:lang w:val="vi-VN"/>
              </w:rPr>
              <w:t xml:space="preserve">gắn với nâng cao chất lượng chính sách, pháp luật; quy định rõ cơ quan chịu trách nhiệm đối với từng thủ tục hành chính. Chỉ quy định những thủ tục hành chính thực sự cần thiết, hợp lý, đúng pháp luật và tạo thuận lợi nhất cho người dân, doanh nghiệp. Công khai, minh bạch các quy trình, thủ tục hành chính. Bảo đảm quyền tự do của người dân, doanh nghiệp trong hoạt động kinh tế đi đôi với tuân thủ pháp luật. Thiết lập hệ thống thông tin tiếp nhận, xử lý kiến nghị và kết quả giải quyết thủ tục hành chính. Đẩy mạnh ứng dụng công nghệ thông tin trong hoạt động của các cơ quan nhà nước, cung cấp dịch vụ công và thực hiện </w:t>
            </w:r>
            <w:r w:rsidRPr="007A1288">
              <w:rPr>
                <w:rFonts w:eastAsia="Times New Roman"/>
                <w:szCs w:val="28"/>
              </w:rPr>
              <w:t>c</w:t>
            </w:r>
            <w:r w:rsidRPr="007A1288">
              <w:rPr>
                <w:rFonts w:eastAsia="Times New Roman"/>
                <w:szCs w:val="28"/>
                <w:lang w:val="vi-VN"/>
              </w:rPr>
              <w:t>hính phủ điện tử. Tăng cường thanh tra, kiểm tra, giám sát, n</w:t>
            </w:r>
            <w:r w:rsidRPr="007A1288">
              <w:rPr>
                <w:rFonts w:eastAsia="Times New Roman"/>
                <w:szCs w:val="28"/>
                <w:lang w:val="pl-PL"/>
              </w:rPr>
              <w:t>âng cao hiệu lực, hiệu quả thực thi chính sách, pháp luật</w:t>
            </w:r>
            <w:r w:rsidRPr="007A1288">
              <w:rPr>
                <w:rFonts w:eastAsia="Times New Roman"/>
                <w:szCs w:val="28"/>
                <w:lang w:val="vi-VN"/>
              </w:rPr>
              <w:t>.</w:t>
            </w:r>
          </w:p>
          <w:p w:rsidR="00D907EA" w:rsidRPr="007A1288" w:rsidRDefault="00D907EA" w:rsidP="00265F5B">
            <w:pPr>
              <w:spacing w:before="120" w:line="330" w:lineRule="exact"/>
              <w:ind w:firstLine="340"/>
              <w:rPr>
                <w:rFonts w:eastAsia="Times New Roman"/>
                <w:szCs w:val="28"/>
                <w:lang w:val="vi-VN"/>
              </w:rPr>
            </w:pPr>
            <w:r w:rsidRPr="007A1288">
              <w:rPr>
                <w:rFonts w:eastAsia="Times New Roman"/>
                <w:szCs w:val="28"/>
                <w:lang w:val="vi-VN"/>
              </w:rPr>
              <w:t xml:space="preserve">Hoàn thiện cơ chế phân cấp, bảo đảm thống nhất, thông suốt trong lãnh đạo, quản lý, điều hành từ Trung ương đến cơ sở. Xây dựng không gian phát triển kinh tế thống nhất trên cả nước, trong từng vùng theo nguyên tắc kết hợp chặt chẽ giữa quản lý theo ngành với quản lý theo lãnh thổ. Phân định rõ quyền hạn và trách nhiệm trong quản lý kinh tế, xã hội giữa Trung ương và địa phương, bảo đảm sự tập trung thống nhất quản lý của Trung ương và phát huy tính chủ động, tự chịu trách nhiệm của các cấp chính quyền địa phương. Hoàn thiện cơ chế phân cấp đầu tư, ngân sách, bảo đảm quản lý thống nhất về quy hoạch phát triển và cân đối nguồn </w:t>
            </w:r>
            <w:r w:rsidRPr="007A1288">
              <w:rPr>
                <w:rFonts w:eastAsia="Times New Roman"/>
                <w:szCs w:val="28"/>
                <w:lang w:val="vi-VN"/>
              </w:rPr>
              <w:lastRenderedPageBreak/>
              <w:t>lực.</w:t>
            </w:r>
          </w:p>
          <w:p w:rsidR="00E16F0F" w:rsidRPr="00265F5B" w:rsidRDefault="00D907EA" w:rsidP="00265F5B">
            <w:pPr>
              <w:spacing w:before="120" w:line="330" w:lineRule="exact"/>
              <w:ind w:firstLine="340"/>
              <w:rPr>
                <w:rFonts w:eastAsia="Times New Roman"/>
                <w:szCs w:val="28"/>
                <w:lang w:val="vi-VN"/>
              </w:rPr>
            </w:pPr>
            <w:r w:rsidRPr="007A1288">
              <w:rPr>
                <w:rFonts w:eastAsia="Times New Roman"/>
                <w:spacing w:val="-4"/>
                <w:szCs w:val="28"/>
                <w:lang w:val="vi-VN"/>
              </w:rPr>
              <w:t>Hoàn thiện tổ chức và hoạt động của chính quyền địa phương bảo đảm phục vụ tốt nhất người dân, doanh nghiệp. Xác định rõ thẩm quyền, trách nhiệm</w:t>
            </w:r>
            <w:r w:rsidRPr="007A1288">
              <w:rPr>
                <w:rFonts w:eastAsia="Times New Roman"/>
                <w:szCs w:val="28"/>
                <w:lang w:val="vi-VN"/>
              </w:rPr>
              <w:t xml:space="preserve"> quản lý nhà nước về kinh tế, xã hội đối với chính quyền các cấp. Tập trung vào cung cấp dịch vụ công, bảo đảm an sinh xã hội, an toàn xã hội, nâng cao phúc lợi xã hội và cải thiện đời sống cho người dân. Hoàn thiện chức năng, nhiệm vụ và tổ chức </w:t>
            </w:r>
            <w:r w:rsidRPr="007A1288">
              <w:rPr>
                <w:rFonts w:eastAsia="Times New Roman"/>
                <w:spacing w:val="-4"/>
                <w:szCs w:val="28"/>
                <w:lang w:val="vi-VN"/>
              </w:rPr>
              <w:t>bộ máy phù hợp đối với chính quyền đô thị, hải đả</w:t>
            </w:r>
            <w:r w:rsidR="00265F5B">
              <w:rPr>
                <w:rFonts w:eastAsia="Times New Roman"/>
                <w:szCs w:val="28"/>
                <w:lang w:val="vi-VN"/>
              </w:rPr>
              <w:t>o.</w:t>
            </w:r>
          </w:p>
        </w:tc>
      </w:tr>
    </w:tbl>
    <w:p w:rsidR="006F5250" w:rsidRDefault="00265F5B" w:rsidP="00476209">
      <w:r>
        <w:lastRenderedPageBreak/>
        <w:br w:type="textWrapping" w:clear="all"/>
      </w:r>
    </w:p>
    <w:p w:rsidR="006F5250" w:rsidRDefault="006F5250" w:rsidP="00476209">
      <w:r>
        <w:br w:type="page"/>
      </w:r>
    </w:p>
    <w:tbl>
      <w:tblPr>
        <w:tblStyle w:val="TableGrid"/>
        <w:tblW w:w="10881" w:type="dxa"/>
        <w:tblInd w:w="103" w:type="dxa"/>
        <w:tblLook w:val="04A0" w:firstRow="1" w:lastRow="0" w:firstColumn="1" w:lastColumn="0" w:noHBand="0" w:noVBand="1"/>
      </w:tblPr>
      <w:tblGrid>
        <w:gridCol w:w="1242"/>
        <w:gridCol w:w="9639"/>
      </w:tblGrid>
      <w:tr w:rsidR="006F5250" w:rsidRPr="00991B37" w:rsidTr="00763EF9">
        <w:tc>
          <w:tcPr>
            <w:tcW w:w="1242" w:type="dxa"/>
            <w:shd w:val="clear" w:color="auto" w:fill="D9D9D9" w:themeFill="background1" w:themeFillShade="D9"/>
          </w:tcPr>
          <w:p w:rsidR="006F5250" w:rsidRPr="00991B37" w:rsidRDefault="006F5250" w:rsidP="00DD5BF6">
            <w:pPr>
              <w:ind w:left="0" w:right="-41" w:firstLine="0"/>
            </w:pPr>
            <w:r w:rsidRPr="00991B37">
              <w:lastRenderedPageBreak/>
              <w:t>Ghi chú</w:t>
            </w:r>
          </w:p>
        </w:tc>
        <w:tc>
          <w:tcPr>
            <w:tcW w:w="9639" w:type="dxa"/>
            <w:shd w:val="clear" w:color="auto" w:fill="D9D9D9" w:themeFill="background1" w:themeFillShade="D9"/>
          </w:tcPr>
          <w:p w:rsidR="006F5250" w:rsidRPr="00991B37" w:rsidRDefault="006F5250" w:rsidP="00476209">
            <w:r w:rsidRPr="00991B37">
              <w:t>Nội dung</w:t>
            </w:r>
          </w:p>
        </w:tc>
      </w:tr>
      <w:tr w:rsidR="006F5250" w:rsidRPr="00622529" w:rsidTr="00763EF9">
        <w:tc>
          <w:tcPr>
            <w:tcW w:w="1242" w:type="dxa"/>
          </w:tcPr>
          <w:p w:rsidR="006F5250" w:rsidRPr="00622529" w:rsidRDefault="006F5250" w:rsidP="00476209"/>
        </w:tc>
        <w:tc>
          <w:tcPr>
            <w:tcW w:w="9639" w:type="dxa"/>
          </w:tcPr>
          <w:p w:rsidR="006F5250" w:rsidRDefault="006F5250" w:rsidP="00476209">
            <w:r w:rsidRPr="00622529">
              <w:rPr>
                <w:b/>
              </w:rPr>
              <w:t>Câu hỏ</w:t>
            </w:r>
            <w:r>
              <w:rPr>
                <w:b/>
              </w:rPr>
              <w:t>i 3</w:t>
            </w:r>
            <w:r w:rsidRPr="00622529">
              <w:rPr>
                <w:b/>
              </w:rPr>
              <w:t>:</w:t>
            </w:r>
            <w:r w:rsidRPr="00622529">
              <w:t xml:space="preserve"> </w:t>
            </w:r>
            <w:r w:rsidR="004911BF" w:rsidRPr="004911BF">
              <w:t>Trình bày những nội dung cơ bản của mô hình tăng trưởng kinh tế</w:t>
            </w:r>
          </w:p>
          <w:p w:rsidR="006F5250" w:rsidRDefault="006F5250" w:rsidP="00476209">
            <w:pPr>
              <w:pStyle w:val="ListParagraph"/>
              <w:numPr>
                <w:ilvl w:val="0"/>
                <w:numId w:val="6"/>
              </w:numPr>
            </w:pPr>
            <w:r w:rsidRPr="00B67762">
              <w:t>Chủ đề:</w:t>
            </w:r>
            <w:r>
              <w:t xml:space="preserve"> </w:t>
            </w:r>
          </w:p>
          <w:p w:rsidR="006F5250" w:rsidRDefault="006F5250" w:rsidP="00476209">
            <w:r>
              <w:t xml:space="preserve">- </w:t>
            </w:r>
            <w:r w:rsidR="004911BF">
              <w:t>Mô hình tăng trưởng và phát triển các ngành, lĩnh vực kinh tế ở Việt Nam</w:t>
            </w:r>
          </w:p>
          <w:p w:rsidR="006F5250" w:rsidRDefault="006F5250" w:rsidP="00476209">
            <w:pPr>
              <w:pStyle w:val="ListParagraph"/>
              <w:numPr>
                <w:ilvl w:val="0"/>
                <w:numId w:val="6"/>
              </w:numPr>
            </w:pPr>
            <w:r w:rsidRPr="00B67762">
              <w:t>Trọng tâm và giải quyết vấn đề</w:t>
            </w:r>
          </w:p>
          <w:p w:rsidR="004911BF" w:rsidRDefault="004911BF" w:rsidP="004911BF">
            <w:r>
              <w:t>- Mô hình tăng trưởng kinh tế</w:t>
            </w:r>
          </w:p>
          <w:p w:rsidR="004911BF" w:rsidRDefault="004911BF" w:rsidP="00476209">
            <w:pPr>
              <w:pStyle w:val="ListParagraph"/>
              <w:numPr>
                <w:ilvl w:val="0"/>
                <w:numId w:val="6"/>
              </w:numPr>
            </w:pPr>
            <w:r>
              <w:t>Giàn bài</w:t>
            </w:r>
          </w:p>
          <w:p w:rsidR="006F5250" w:rsidRDefault="00BD38CB" w:rsidP="00C77BDF">
            <w:pPr>
              <w:pStyle w:val="Bodytext31"/>
              <w:numPr>
                <w:ilvl w:val="0"/>
                <w:numId w:val="22"/>
              </w:numPr>
              <w:jc w:val="both"/>
              <w:rPr>
                <w:lang w:bidi="vi-VN"/>
              </w:rPr>
            </w:pPr>
            <w:r>
              <w:rPr>
                <w:lang w:bidi="vi-VN"/>
              </w:rPr>
              <w:t>Tăng trưởng kinh tế</w:t>
            </w:r>
          </w:p>
          <w:p w:rsidR="00BD38CB" w:rsidRDefault="00BD38CB" w:rsidP="00C77BDF">
            <w:pPr>
              <w:pStyle w:val="Bodytext31"/>
              <w:numPr>
                <w:ilvl w:val="0"/>
                <w:numId w:val="22"/>
              </w:numPr>
              <w:jc w:val="both"/>
              <w:rPr>
                <w:lang w:bidi="vi-VN"/>
              </w:rPr>
            </w:pPr>
            <w:r>
              <w:rPr>
                <w:lang w:bidi="vi-VN"/>
              </w:rPr>
              <w:t>Các yếu tố tăng trưởng kinh tế</w:t>
            </w:r>
          </w:p>
          <w:p w:rsidR="00BD38CB" w:rsidRDefault="00BD38CB" w:rsidP="00BD38CB">
            <w:pPr>
              <w:rPr>
                <w:lang w:bidi="vi-VN"/>
              </w:rPr>
            </w:pPr>
            <w:r w:rsidRPr="00E2732F">
              <w:rPr>
                <w:b/>
                <w:lang w:bidi="vi-VN"/>
              </w:rPr>
              <w:t>Nguồn nhân lực</w:t>
            </w:r>
            <w:r>
              <w:rPr>
                <w:lang w:bidi="vi-VN"/>
              </w:rPr>
              <w:t>: chất lượng đầu vào của lao động tức là kỹ năng, kiến thức và kỷ luật của đội ngũ lao động là yếu tố quan trọng nhất của tăng trưởng kinh tế. Hầu hết các yếu tố khác như tư bản, nguyên vật liệu, công nghệ đều có thể mua hoặc vay mượn được nhưng nguồn nhân lực thì khó có thể làm điều tương tự. Các yếu tố như máy móc thiết bị, nguyên vật liệu hay công nghệ sản xuất chỉ có thể phát huy được tối đa hiệu quả bởi đội ngũ lao động có trình độ văn hóa, có sức khỏe và kỷ luật lao động tốt. Thực tế nghiên cứu các nền kinh tế bị tàn phá sau Chiến tranh thế giới lần thứ II cho thấy mặc dù hầu hết tư bản bị phá hủy nhưng những nước có nguồn nhân lực chất lượng cao vẫn có thể phục hồi và phát triển kinh tế một cách ngoạn mục. Một ví dụ là nước Đức, "một lượng lớn tư bản của nước Đức bị tàn phá trong Đại chiến thế giới lần thứ hai, tuy nhiên vốn nhân lực của lực lượng lao động nước Đức vẫn tồn tại. Với những kỹ năng này, nước Đức đã phục hồi nhanh chóng sau năm 1945. Nếu không có số vốn nhân lực này thì sẽ không bao giờ có sự thần kỳ của nước Đức thời hậu chiến."[2]</w:t>
            </w:r>
          </w:p>
          <w:p w:rsidR="00BD38CB" w:rsidRDefault="00BD38CB" w:rsidP="00BD38CB">
            <w:pPr>
              <w:rPr>
                <w:lang w:bidi="vi-VN"/>
              </w:rPr>
            </w:pPr>
            <w:r w:rsidRPr="00E2732F">
              <w:rPr>
                <w:b/>
                <w:lang w:bidi="vi-VN"/>
              </w:rPr>
              <w:t>Nguồn tài nguyên thiên nhiên</w:t>
            </w:r>
            <w:r>
              <w:rPr>
                <w:lang w:bidi="vi-VN"/>
              </w:rPr>
              <w:t>: là một trong những yếu tố sản xuất cổ điển, những tài nguyên quan trọng nhất là đất đai, khoáng sản, đặc biệt là dầu mỏ, rừng và nguồn nước. Tài nguyên thiên nhiên có vai trò quan trọng để phát triển kinh tế, có những nước được thiên nhiên ưu đãi một trữ lượng dầu mỏ lớn có thể đạt được mức thu nhập cao gần như hoàn toàn dựa vào đó như Ả rập Xê út. Tuy nhiên, các nước sản xuất dầu mỏ là ngoại lệ chứ không phải quy luật, việc sở hữu nguồn tài nguyên thiên nhiên phong phú không quyết định một quốc gia có thu nhập cao. Nhật Bản là một nước gần như không có tài nguyên thiên nhiên nhưng nhờ tập trung sản xuất các sản phẩm có hàm lượng lao động, tư bản, công nghệ cao nên vẫn có nền kinh tế đứng thứ hai trên thế giới về quy mô.</w:t>
            </w:r>
          </w:p>
          <w:p w:rsidR="00BD38CB" w:rsidRDefault="00BD38CB" w:rsidP="00BD38CB">
            <w:pPr>
              <w:rPr>
                <w:lang w:bidi="vi-VN"/>
              </w:rPr>
            </w:pPr>
            <w:r w:rsidRPr="00E2732F">
              <w:rPr>
                <w:b/>
                <w:lang w:bidi="vi-VN"/>
              </w:rPr>
              <w:t>Tư bản</w:t>
            </w:r>
            <w:r>
              <w:rPr>
                <w:lang w:bidi="vi-VN"/>
              </w:rPr>
              <w:t>: là một trong những nhân tố sản xuất, tùy theo mức độ tư bản mà người lao động được sử dụng những máy móc, thiết bị...nhiều hay ít (tỷ lệ tư bản trên mỗi lao động) và tạo ra sản lượng cao hay thấp. Để có được tư bản, phải thực hiện đầu tư nghĩa là hy sinh tiêu dùng cho tương lai. Điều này đặc biệt quan trọng trong sự phát triển dài hạn, những quốc gia có tỷ lệ đầu tư tính trên GDP cao thường có được sự tăng trưởng cao và bền vững. Tuy nhiên, tư bản không chỉ là máy móc, thiết bị do tư nhân dầu tư cho sản xuất nó còn là tư bản cố định xã hội, những thứ tạo tiền đề cho sản xuất và thương mại phát triển. Tư bản cố định xã hội thường là những dự án quy mô lớn, gần như không thể chia nhỏ được và nhiều khi có lợi suất tăng dần theo quy mô nên phải do chính phủ thực hiện. Ví dụ: hạ tầng của sản xuất (đường giao thông, mạng lưới điện quốc gia...), sức khỏe cộng đồng, thủy lợi....</w:t>
            </w:r>
          </w:p>
          <w:p w:rsidR="00BD38CB" w:rsidRDefault="00BD38CB" w:rsidP="00BD38CB">
            <w:pPr>
              <w:rPr>
                <w:lang w:bidi="vi-VN"/>
              </w:rPr>
            </w:pPr>
            <w:r w:rsidRPr="00E2732F">
              <w:rPr>
                <w:b/>
                <w:lang w:bidi="vi-VN"/>
              </w:rPr>
              <w:t>Công nghệ</w:t>
            </w:r>
            <w:r>
              <w:rPr>
                <w:lang w:bidi="vi-VN"/>
              </w:rPr>
              <w:t xml:space="preserve">: trong suốt lịch sử loài người, tăng trưởng kinh tế rõ ràng không phải là sự sao chép giản đơn, là việc đơn thuần chỉ tăng thêm lao động và tư bản, ngược lại, nó là quá trình không ngừng thay đổi công nghệ sản xuất. Công nghệ sản xuất cho phép cùng một lượng lao động và tư bản có thể tạo ra sản lượng cao hơn, nghĩa là quá trình sản xuất có hiệu quả hơn. Công nghệ phát triển ngày càng nhanh chóng và ngày nay công nghệ thông tin, công nghệ sinh học, công nghệ vật liệu mới... có </w:t>
            </w:r>
            <w:r>
              <w:rPr>
                <w:lang w:bidi="vi-VN"/>
              </w:rPr>
              <w:lastRenderedPageBreak/>
              <w:t>những bước tiến như vũ bão góp phần gia tăng hiệu quả của sản xuất. Tuy nhiên, thay đổi công nghệ không chỉ thuần túy là việc tìm tòi, nghiên cứu; công nghệ có phát triển và ứng dụng một cách nhanh chóng được là nhờ "phần thưởng cho sự đổi mới" - sự duy trì cơ chế cho phép những sáng chế, phát minh được bảo vệ và được trả tiền một cách xứng đáng.</w:t>
            </w:r>
          </w:p>
          <w:p w:rsidR="00E2732F" w:rsidRPr="00622529" w:rsidRDefault="00E2732F" w:rsidP="00BD38CB">
            <w:pPr>
              <w:rPr>
                <w:lang w:bidi="vi-VN"/>
              </w:rPr>
            </w:pPr>
            <w:bookmarkStart w:id="0" w:name="_GoBack"/>
            <w:bookmarkEnd w:id="0"/>
          </w:p>
        </w:tc>
      </w:tr>
    </w:tbl>
    <w:p w:rsidR="006F5250" w:rsidRDefault="006F5250" w:rsidP="00476209"/>
    <w:p w:rsidR="006F5250" w:rsidRDefault="006F5250" w:rsidP="00476209">
      <w:r>
        <w:br w:type="page"/>
      </w:r>
    </w:p>
    <w:tbl>
      <w:tblPr>
        <w:tblStyle w:val="TableGrid"/>
        <w:tblW w:w="10881" w:type="dxa"/>
        <w:tblInd w:w="103" w:type="dxa"/>
        <w:tblLook w:val="04A0" w:firstRow="1" w:lastRow="0" w:firstColumn="1" w:lastColumn="0" w:noHBand="0" w:noVBand="1"/>
      </w:tblPr>
      <w:tblGrid>
        <w:gridCol w:w="1242"/>
        <w:gridCol w:w="9639"/>
      </w:tblGrid>
      <w:tr w:rsidR="006F5250" w:rsidRPr="00991B37" w:rsidTr="00763EF9">
        <w:tc>
          <w:tcPr>
            <w:tcW w:w="1242" w:type="dxa"/>
            <w:shd w:val="clear" w:color="auto" w:fill="D9D9D9" w:themeFill="background1" w:themeFillShade="D9"/>
          </w:tcPr>
          <w:p w:rsidR="006F5250" w:rsidRPr="00991B37" w:rsidRDefault="006F5250" w:rsidP="00861A04">
            <w:pPr>
              <w:ind w:left="79" w:right="49" w:firstLine="0"/>
            </w:pPr>
            <w:r w:rsidRPr="00991B37">
              <w:lastRenderedPageBreak/>
              <w:t>Ghi chú</w:t>
            </w:r>
          </w:p>
        </w:tc>
        <w:tc>
          <w:tcPr>
            <w:tcW w:w="9639" w:type="dxa"/>
            <w:shd w:val="clear" w:color="auto" w:fill="D9D9D9" w:themeFill="background1" w:themeFillShade="D9"/>
          </w:tcPr>
          <w:p w:rsidR="006F5250" w:rsidRPr="00991B37" w:rsidRDefault="006F5250" w:rsidP="00476209">
            <w:r w:rsidRPr="00991B37">
              <w:t>Nội dung</w:t>
            </w:r>
          </w:p>
        </w:tc>
      </w:tr>
      <w:tr w:rsidR="006F5250" w:rsidRPr="00622529" w:rsidTr="00763EF9">
        <w:tc>
          <w:tcPr>
            <w:tcW w:w="1242" w:type="dxa"/>
          </w:tcPr>
          <w:p w:rsidR="006F5250" w:rsidRPr="00622529" w:rsidRDefault="006F5250" w:rsidP="00476209"/>
        </w:tc>
        <w:tc>
          <w:tcPr>
            <w:tcW w:w="9639" w:type="dxa"/>
          </w:tcPr>
          <w:p w:rsidR="006F5250" w:rsidRDefault="006F5250" w:rsidP="00476209">
            <w:r w:rsidRPr="00622529">
              <w:rPr>
                <w:b/>
              </w:rPr>
              <w:t>Câu hỏ</w:t>
            </w:r>
            <w:r>
              <w:rPr>
                <w:b/>
              </w:rPr>
              <w:t>i 4</w:t>
            </w:r>
            <w:r w:rsidRPr="00622529">
              <w:rPr>
                <w:b/>
              </w:rPr>
              <w:t>:</w:t>
            </w:r>
            <w:r w:rsidRPr="00622529">
              <w:t xml:space="preserve"> </w:t>
            </w:r>
            <w:r w:rsidR="0022069C" w:rsidRPr="0022069C">
              <w:t>Trình bày những yêu cầu, mục tiêu, nội dung và nguyên tắc của đổi mới mô hình tăng trưởng kinh tế ở Việt Nam đến năm 2020?</w:t>
            </w:r>
          </w:p>
          <w:p w:rsidR="006F5250" w:rsidRDefault="006F5250" w:rsidP="0022069C">
            <w:pPr>
              <w:pStyle w:val="ListParagraph"/>
              <w:numPr>
                <w:ilvl w:val="0"/>
                <w:numId w:val="19"/>
              </w:numPr>
            </w:pPr>
            <w:r w:rsidRPr="00B67762">
              <w:t>Chủ đề:</w:t>
            </w:r>
            <w:r>
              <w:t xml:space="preserve"> </w:t>
            </w:r>
          </w:p>
          <w:p w:rsidR="006F5250" w:rsidRPr="007C63B2" w:rsidRDefault="00E97B6E" w:rsidP="00E97B6E">
            <w:r>
              <w:t>- Mô hình tăng trưởng và phát triển các ngành, lĩnh vực kinh tế ở Việt Nam</w:t>
            </w:r>
            <w:r w:rsidR="006F5250" w:rsidRPr="00C75E41">
              <w:t xml:space="preserve"> </w:t>
            </w:r>
          </w:p>
          <w:p w:rsidR="006F5250" w:rsidRDefault="006F5250" w:rsidP="0022069C">
            <w:pPr>
              <w:pStyle w:val="ListParagraph"/>
              <w:numPr>
                <w:ilvl w:val="0"/>
                <w:numId w:val="19"/>
              </w:numPr>
            </w:pPr>
            <w:r w:rsidRPr="00B67762">
              <w:t>Trọng tâm và giải quyết vấn đề</w:t>
            </w:r>
          </w:p>
          <w:p w:rsidR="00E97B6E" w:rsidRDefault="00E97B6E" w:rsidP="00E97B6E">
            <w:pPr>
              <w:pStyle w:val="ListParagraph"/>
              <w:numPr>
                <w:ilvl w:val="0"/>
                <w:numId w:val="20"/>
              </w:numPr>
            </w:pPr>
            <w:r>
              <w:t>Y</w:t>
            </w:r>
            <w:r w:rsidRPr="0022069C">
              <w:t>êu cầu, mục tiêu, nội dung và nguyên tắc của đổi mới mô hình tăng trưởng kinh tế</w:t>
            </w:r>
          </w:p>
          <w:p w:rsidR="0022069C" w:rsidRDefault="0022069C" w:rsidP="0022069C">
            <w:pPr>
              <w:pStyle w:val="ListParagraph"/>
              <w:numPr>
                <w:ilvl w:val="0"/>
                <w:numId w:val="19"/>
              </w:numPr>
            </w:pPr>
            <w:r>
              <w:t>Giàn bài</w:t>
            </w:r>
          </w:p>
          <w:p w:rsidR="0022069C" w:rsidRPr="002B07E9" w:rsidRDefault="0022069C" w:rsidP="0022069C">
            <w:pPr>
              <w:pStyle w:val="NormalWeb"/>
              <w:rPr>
                <w:b/>
              </w:rPr>
            </w:pPr>
            <w:r w:rsidRPr="002B07E9">
              <w:rPr>
                <w:b/>
              </w:rPr>
              <w:t xml:space="preserve">I- </w:t>
            </w:r>
            <w:r w:rsidR="002B07E9" w:rsidRPr="002B07E9">
              <w:rPr>
                <w:b/>
              </w:rPr>
              <w:t>Yêu cầu đổi mới</w:t>
            </w:r>
          </w:p>
          <w:p w:rsidR="0022069C" w:rsidRDefault="0022069C" w:rsidP="0022069C">
            <w:r>
              <w:t>Trong thời gian qua, nhiều chủ trương, chính sách của Đảng và Nhà nước về đổi mới mô hình tăng trưởng, cơ cấu lại nền kinh tế đã được các cấp, các ngành triển khai thực hiện và đạt được kết quả bước đầu. Kinh tế vĩ mô cơ bản ổn định; tăng trưởng kinh tế duy trì ở mức hợp lý. Mô hình tăng trưởng từng bước chuyển đổi theo hướng kết hợp giữa chiều rộng và chiều sâu; năng suất lao động, năng suất các nhân tố tổng hợp (TFP) và năng lực cạnh tranh quốc gia được cải thiện. Cơ cấu nền kinh tế chuyển dịch theo hướng tích cực. Nguồn nhân lực và khoa học - công nghệ có bước phát triển. Kết cấu hạ tầng tiếp tục được cải thiện, quan tâm đầu tư.</w:t>
            </w:r>
          </w:p>
          <w:p w:rsidR="0022069C" w:rsidRDefault="0022069C" w:rsidP="0022069C">
            <w:r>
              <w:t>Cơ cấu lại thị trường tài chính, trọng tâm là các tổ chức tín dụng đạt kết quả bước đầu, không để xảy ra tình trạng đổ vỡ, mất an toàn hệ thống. Nợ xấu và các ngân hàng yếu kém đang từng bước được xử lý. Quản trị doanh nghiệp nhà nước và quản lý vốn đầu tư nhà nước tại doanh nghiệp tiếp tục được hoàn thiện. Nhiều doanh nghiệp nhà nước đã được cổ phần hoá; vốn đầu tư nhà nước tiếp tục được bảo toàn và phát triển. Hiệu quả đầu tư công từng bước được cải thiện, bước đầu hạn chế tình trạng đầu tư dàn trải.</w:t>
            </w:r>
          </w:p>
          <w:p w:rsidR="0022069C" w:rsidRDefault="0022069C" w:rsidP="0022069C">
            <w:r>
              <w:t>Khu vực nông nghiệp cơ bản phát triển ổn định, phương thức tổ chức sản xuất từng bước được đổi mới; sản xuất công nghiệp từng bước được phục hồi; giá trị gia tăng khu vực dịch vụ tăng khá. Hội nhập kinh tế quốc tế được chủ động đẩy mạnh và đạt được nhiều kết quả tích cực; đã hoàn tất việc đàm phán, ký kết một số hiệp định thương mại tự do (FTA), trong đó có các FTA thế hệ mới như Hiệp định đối tác xuyên Thái Bình Dương (TPP) và Hiệp định thương mại tự do giữa Việt Nam và Liên minh Châu Âu (EVFTA).</w:t>
            </w:r>
          </w:p>
          <w:p w:rsidR="0022069C" w:rsidRDefault="0022069C" w:rsidP="0022069C">
            <w:r>
              <w:t>Tuy nhiên, nhìn chung mô hình tăng trưởng về cơ bản vẫn theo mô hình cũ, chậm được đổi mới; tăng trưởng vẫn chủ yếu dựa vào tăng vốn đầu tư và số lượng lao động, chưa dựa nhiều vào tăng năng suất lao động, ứng dụng khoa học - công nghệ, đổi mới tổ chức, quản lý sản xuất kinh doanh, chuyển dịch cơ cấu kinh tế. Tốc độ tăng trưởng kinh tế đang có xu hướng chậm lại, chất lượng tăng trưởng thấp. Phương thức phân bổ nguồn lực xã hội chưa có sự thay đổi rõ rệt; năng suất lao động và năng suất các nhân tố tổng hợp còn thấp. Kinh tế vĩ mô ổn định nhưng chưa vững chắc, bội chi ngân sách còn lớn, nợ công tăng nhanh, nợ chính phủ đã vượt trần cho phép, áp lực trả nợ lớn.</w:t>
            </w:r>
          </w:p>
          <w:p w:rsidR="0022069C" w:rsidRDefault="0022069C" w:rsidP="0022069C">
            <w:r>
              <w:t>Việc thực hiện ba đột phá chiến lược chưa đạt mục tiêu đề ra. Thể chế kinh tế thị trường định hướng xã hội chủ nghĩa chậm được cải thiện; môi trường đầu tư, kinh doanh còn nhiều trở ngại. Việc xây dựng hệ thống kết cấu hạ tầng đồng bộ theo hướng hiện đại còn nhiều khó khăn. Chất lượng nguồn nhân lực còn thấp, nhất là nguồn nhân lực chất lượng cao.</w:t>
            </w:r>
          </w:p>
          <w:p w:rsidR="0022069C" w:rsidRDefault="0022069C" w:rsidP="0022069C">
            <w:r>
              <w:t xml:space="preserve">Cơ cấu lại nền kinh tế triển khai chậm, thiếu đồng bộ, chưa thật sự gắn với đổi mới mô hình tăng trưởng; chưa gắn kết chặt chẽ giữa tổng thể với các trọng tâm. Cơ cấu lại đầu tư chưa gắn với cơ cấu lại tài chính ngân sách nhà nước, bảo đảm an </w:t>
            </w:r>
            <w:r>
              <w:lastRenderedPageBreak/>
              <w:t>toàn nợ công. Cơ cấu lại các tổ chức tín dụng, xử lý nợ xấu gặp nhiều khó khăn; nợ xấu tiềm ẩn trong nền kinh tế còn cao, an toàn hệ thống còn nhiều bất cập; thiếu cơ chế xử lý dứt điểm, triệt để các tổ chức tín dụng yếu kém và nợ xấu. Ðổi mới, sắp xếp lại và cổ phần hoá doanh nghiệp nhà nước chưa đạt yêu cầu, tỉ lệ vốn được cổ phần hoá thấp; quản trị doanh nghiệp nhà nước còn nhiều yếu kém.</w:t>
            </w:r>
          </w:p>
          <w:p w:rsidR="0022069C" w:rsidRDefault="0022069C" w:rsidP="0022069C">
            <w:r>
              <w:t>Cơ cấu lại nông nghiệp chưa thực sự gắn với xây dựng nông thôn mới; sản xuất nông nghiệp vẫn chủ yếu theo mô hình kinh tế hộ nhỏ lẻ, manh mún, phân tán; liên kết giữa sản xuất, chế biến, tiêu thụ còn nhiều bất cập; sự tham gia và đầu tư của doanh nghiệp vào nông nghiệp, nông thôn còn hạn chế. Cơ cấu lại các ngành công nghiệp, xây dựng và dịch vụ chưa thực chất, hiệu quả thấp.</w:t>
            </w:r>
          </w:p>
          <w:p w:rsidR="0022069C" w:rsidRDefault="0022069C" w:rsidP="0022069C">
            <w:r>
              <w:t>Cơ chế, chính sách điều phối phát triển vùng chưa đủ mạnh. Sự phát triển giữa các địa phương trong vùng và giữa các vùng còn thiếu tính liên kết, bị giới hạn bởi địa giới hành chính; chưa phát huy được các lợi thế cạnh tranh của từng địa phương và của toàn vùng; một số vùng kinh tế trọng điểm chưa được quan tâm đầu tư đúng mức, chưa phát huy được vai trò đầu tàu, trở thành trung tâm kết nối cho phát triển kinh tế vùng.</w:t>
            </w:r>
          </w:p>
          <w:p w:rsidR="0022069C" w:rsidRDefault="0022069C" w:rsidP="0022069C">
            <w:r>
              <w:t>Những yếu kém, hạn chế nêu trên có nguyên nhân khách quan và chủ quan, nhưng nguyên nhân chủ quan là chủ yếu. Nhận thức và tầm nhìn của các cấp uỷ, chính quyền, doanh nghiệp và cộng đồng về đổi mới mô hình tăng trưởng chưa đầy đủ, có nơi còn bị ảnh hưởng bởi lợi ích cục bộ và tư duy nhiệm kỳ. Việc tổ chức thực hiện chủ trương của Đảng về đổi mới mô hình tăng trưởng, cơ cấu lại nền kinh tế ở các cấp, các ngành và địa phương còn thụ động, chậm trễ. Đột phá về thể chế, nhất là thể chế thị trường các yếu tố sản xuất để huy động, phân bổ và sử dụng có hiệu quả nguồn lực phát triển còn bất cập. Đổi mới, hoàn thiện thể chế bên trong và hội nhập với bên ngoài chưa được tiến hành đồng bộ; hội nhập quốc tế chưa gắn kết chặt chẽ với yêu cầu nâng cao chất lượng, hiệu quả và tính bền vững của tăng trưởng kinh tế.</w:t>
            </w:r>
          </w:p>
          <w:p w:rsidR="0022069C" w:rsidRPr="0022069C" w:rsidRDefault="0022069C" w:rsidP="0022069C">
            <w:pPr>
              <w:pStyle w:val="NormalWeb"/>
              <w:rPr>
                <w:b/>
              </w:rPr>
            </w:pPr>
            <w:r w:rsidRPr="0022069C">
              <w:rPr>
                <w:b/>
              </w:rPr>
              <w:t xml:space="preserve">II- </w:t>
            </w:r>
            <w:r w:rsidR="002B07E9">
              <w:rPr>
                <w:b/>
              </w:rPr>
              <w:t>Mục tiêu đổi mới</w:t>
            </w:r>
          </w:p>
          <w:p w:rsidR="0022069C" w:rsidRDefault="0022069C" w:rsidP="0022069C">
            <w:r>
              <w:t>- Tiếp tục củng cố vững chắc nền tảng kinh tế vĩ mô; kiểm soát lạm phát bình quân dưới 5%/năm; giảm dần tỉ lệ bội chi ngân sách nhà nước, đến năm 2020 xuống dưới 4% GDP, đến năm 2030 xuống khoảng 3% GDP.</w:t>
            </w:r>
          </w:p>
          <w:p w:rsidR="0022069C" w:rsidRDefault="0022069C" w:rsidP="0022069C">
            <w:r>
              <w:t>- Quy mô nợ công hằng năm giai đoạn 2016 - 2020 không quá 65% GDP, nợ chính phủ không quá 55% GDP và nợ nước ngoài của quốc gia không quá 50% GDP. Đến năm 2030, nợ công không quá 60% GDP, nợ chính phủ không quá 50% GDP, nợ nước ngoài của quốc gia không quá 45% GDP.</w:t>
            </w:r>
          </w:p>
          <w:p w:rsidR="0022069C" w:rsidRDefault="0022069C" w:rsidP="0022069C">
            <w:r>
              <w:t>- Giai đoạn 2016 - 2020, hằng năm có khoảng 30 - 35% doanh nghiệp có hoạt động đổi mới sáng tạo. Tốc độ tăng năng suất lao động bình quân hằng năm cao hơn 5,5%; tốc độ tăng năng suất nội ngành đóng góp hơn 60% vào tăng năng suất lao động năm 2020.</w:t>
            </w:r>
          </w:p>
          <w:p w:rsidR="0022069C" w:rsidRDefault="0022069C" w:rsidP="0022069C">
            <w:r>
              <w:t>- Đến năm 2020, tỉ trọng lao động có chứng chỉ đào tạo tăng lên khoảng 25%; tỉ trọng lao động nông nghiệp giảm xuống dưới 40%.</w:t>
            </w:r>
          </w:p>
          <w:p w:rsidR="0022069C" w:rsidRDefault="0022069C" w:rsidP="0022069C">
            <w:r>
              <w:t>- Năng suất các nhân tố tổng hợp (TFP) đóng góp vào tăng trưởng bình quân giai đoạn 2016 - 2020 khoảng 30 - 35%; thu hẹp khoảng cách năng lực cạnh tranh quốc gia với các nước ASEAN 4.</w:t>
            </w:r>
          </w:p>
          <w:p w:rsidR="0022069C" w:rsidRPr="00E97B6E" w:rsidRDefault="0022069C" w:rsidP="0022069C">
            <w:pPr>
              <w:pStyle w:val="NormalWeb"/>
              <w:rPr>
                <w:b/>
              </w:rPr>
            </w:pPr>
            <w:r w:rsidRPr="00E97B6E">
              <w:rPr>
                <w:b/>
              </w:rPr>
              <w:t xml:space="preserve">III- </w:t>
            </w:r>
            <w:r w:rsidR="00BA1B90">
              <w:rPr>
                <w:b/>
              </w:rPr>
              <w:t>Nội dung đổi mới</w:t>
            </w:r>
          </w:p>
          <w:p w:rsidR="0022069C" w:rsidRPr="00BA1B90" w:rsidRDefault="0022069C" w:rsidP="0022069C">
            <w:pPr>
              <w:pStyle w:val="NormalWeb"/>
              <w:rPr>
                <w:b/>
              </w:rPr>
            </w:pPr>
            <w:r w:rsidRPr="00BA1B90">
              <w:rPr>
                <w:b/>
              </w:rPr>
              <w:t>1- Nâng cao hiệu lực, hiệu quả điều hành kinh tế vĩ mô</w:t>
            </w:r>
          </w:p>
          <w:p w:rsidR="0022069C" w:rsidRDefault="0022069C" w:rsidP="0022069C">
            <w:r>
              <w:lastRenderedPageBreak/>
              <w:t>Tiếp tục ổn định và củng cố nền tảng kinh tế vĩ mô vững chắc; kiểm soát tốt lạm phát; bảo đảm các cân đối lớn của nền kinh tế; cơ cấu lại thu, chi ngân sách nhà nước và nợ công theo hướng bảo đảm an toàn, bền vững; xử lý có hiệu quả nợ xấu của nền kinh tế gắn với cơ cấu lại hệ thống các tổ chức tín dụng, nhất là các tổ chức tín dụng yếu kém.</w:t>
            </w:r>
          </w:p>
          <w:p w:rsidR="0022069C" w:rsidRPr="00BA1B90" w:rsidRDefault="0022069C" w:rsidP="0022069C">
            <w:pPr>
              <w:pStyle w:val="NormalWeb"/>
              <w:rPr>
                <w:b/>
              </w:rPr>
            </w:pPr>
            <w:r w:rsidRPr="00BA1B90">
              <w:rPr>
                <w:b/>
              </w:rPr>
              <w:t>2- Tiếp tục thực hiện ba đột phá chiến lược</w:t>
            </w:r>
          </w:p>
          <w:p w:rsidR="0022069C" w:rsidRDefault="0022069C" w:rsidP="0022069C">
            <w:pPr>
              <w:pStyle w:val="NormalWeb"/>
            </w:pPr>
            <w:r>
              <w:t>2.1- Hoàn thiện thể chế kinh tế thị trường định hướng xã hội chủ nghĩa, trọng tâm là:</w:t>
            </w:r>
          </w:p>
          <w:p w:rsidR="0022069C" w:rsidRDefault="0022069C" w:rsidP="0022069C">
            <w:r>
              <w:t>- Hoàn thiện thể chế về cổ phần hoá, định giá doanh nghiệp nhà nước; thể chế về tài sản và quyền về tài sản (bao gồm quyền sở hữu, quyền sử dụng, quyền định đoạt và hưởng lợi từ tài sản); thể chế về thị trường các yếu tố sản xuất, bảo đảm để thị trường đóng vai trò chủ yếu trong huy động và phân bổ hiệu quả nguồn lực; thực hiện phân bổ nguồn lực theo nguyên tắc thị trường vào những ngành, lĩnh vực và vùng có hiệu quả cao, có tác động lan toả. Khắc phục tư tưởng bao cấp, xin - cho, ỷ lại của các cấp, ngành, địa phương và trong xã hội.</w:t>
            </w:r>
          </w:p>
          <w:p w:rsidR="0022069C" w:rsidRDefault="0022069C" w:rsidP="0022069C">
            <w:r>
              <w:t>- Phát triển thị trường tài chính một cách cân bằng hơn giữa thị trường tiền tệ và thị trường vốn; giữa thị trường vốn cổ phiếu và trái phiếu; giữa trái phiếu chính phủ và trái phiếu doanh nghiệp; giữa dịch vụ tín dụng và các dịch vụ ngân hàng phi tín dụng; quan tâm phát triển thị trường vốn đầu tư mạo hiểm và tín dụng tiêu dùng.</w:t>
            </w:r>
          </w:p>
          <w:p w:rsidR="0022069C" w:rsidRDefault="0022069C" w:rsidP="0022069C">
            <w:r>
              <w:t>- Hoàn thiện thể chế quản lý đầu tư công, bảo đảm hiệu quả và phù hợp với thông lệ quốc tế, trong đó ưu tiên đổi mới cách thức thẩm định, đánh giá và lựa chọn dự án đầu tư theo mức độ hiệu quả kinh tế dự tính của dự án. Có chính sách thu hút mạnh mẽ các nguồn lực trong xã hội để đầu tư phát triển sản xuất kinh doanh. Đẩy mạnh cải cách thủ tục hành chính, cải thiện chất lượng môi trường kinh doanh, tạo niềm tin để doanh nghiệp, người dân, kiều bào ta ở nước ngoài đầu tư vốn phát triển sản xuất, kinh doanh.</w:t>
            </w:r>
          </w:p>
          <w:p w:rsidR="0022069C" w:rsidRDefault="0022069C" w:rsidP="0022069C">
            <w:r>
              <w:t>- Khuyến khích và tạo thuận lợi, hỗ trợ khởi nghiệp, đổi mới, sáng tạo, phát triển doanh nghiệp. Thu hút có chọn lọc các dự án đầu tư nước ngoài, tăng cường kết nối và phát huy tác động lan toả với các khu vực kinh tế trong nước.</w:t>
            </w:r>
          </w:p>
          <w:p w:rsidR="0022069C" w:rsidRDefault="0022069C" w:rsidP="0022069C">
            <w:r>
              <w:t>- Hoàn thiện luật pháp liên quan về đất đai để khuyến khích và tạo điều kiện tích tụ đất nông nghiệp; phát triển mạnh thị trường quyền sử dụng đất, bao gồm cả thị trường sơ cấp và thị trường thứ cấp, nhất là đối với đất nông nghiệp.</w:t>
            </w:r>
          </w:p>
          <w:p w:rsidR="0022069C" w:rsidRDefault="0022069C" w:rsidP="0022069C">
            <w:r>
              <w:t>- Tiếp tục hoàn thiện luật pháp về lao động và thị trường lao động; tạo thuận lợi cho việc dịch chuyển lao động ở trong nước.</w:t>
            </w:r>
          </w:p>
          <w:p w:rsidR="0022069C" w:rsidRDefault="0022069C" w:rsidP="0022069C">
            <w:r>
              <w:t>- Hoàn thiện chính sách, luật pháp, nâng cao năng lực thực thi pháp luật về môi trường; khắc phục cơ bản tình trạng ô nhiễm môi trường, đặc biệt quan tâm các khu vực trọng điểm; giám sát các vấn đề ô nhiễm xuyên biên giới; ứng phó hiệu quả với biến đổi khí hậu.</w:t>
            </w:r>
          </w:p>
          <w:p w:rsidR="0022069C" w:rsidRDefault="0022069C" w:rsidP="0022069C">
            <w:r>
              <w:t>- Nghiên cứu, xây dựng thể chế vượt trội cho những địa phương, vùng kinh tế động lực, khu hành chính - kinh tế đặc biệt để thực hiện tốt vai trò đầu tàu, thúc đẩy phát triển kinh tế - xã hội.</w:t>
            </w:r>
          </w:p>
          <w:p w:rsidR="0022069C" w:rsidRDefault="0022069C" w:rsidP="0022069C">
            <w:r>
              <w:t>2.2- Tiếp tục phát triển kết cấu hạ tầng kinh tế - xã hội đồng bộ, hiện đại. Đẩy mạnh thực hiện các dự án đầu tư theo hình thức đối tác công - tư, bảo đảm tính công khai, minh bạch; có cơ chế giám sát, quản lý và sử dụng hiệu quả vốn đầu tư đối với từng dự án. Tập trung vốn đầu tư công và các nguồn vốn đầu tư khác để thực hiện một số dự án đầu tư hạ tầng trọng điểm và tại các vùng kinh tế trọng điểm của đất nước. Sớm triển khai xây dựng một số khu hành chính - kinh tế đặc biệt; ưu tiên phát triển một số đô thị thông minh.</w:t>
            </w:r>
          </w:p>
          <w:p w:rsidR="0022069C" w:rsidRDefault="0022069C" w:rsidP="0022069C">
            <w:r>
              <w:t xml:space="preserve">2.3- Chú trọng phát triển nguồn nhân lực Việt Nam đáp ứng yêu cầu phát triển và </w:t>
            </w:r>
            <w:r>
              <w:lastRenderedPageBreak/>
              <w:t>hội nhập của đất nước. Đổi mới căn bản và toàn diện giáo dục, đào tạo theo đúng tinh thần của Nghị quyết Trung ương 8 khoá XI để nâng cao chất lượng nguồn nhân lực, đáp ứng yêu cầu đổi mới mô hình tăng trưởng. Thực hiện tốt cơ chế, chính sách, pháp luật về phát triển giáo dục - đào tạo, khoa học - công nghệ; coi trọng đào tạo đại học và trên đại học, cao đẳng và dạy nghề theo chuẩn khu vực và quốc tế. Tạo chuyển biến nhanh và rõ nét trong phát triển nguồn nhân lực, nhất là nguồn nhân lực chất lượng cao cho các ngành, lĩnh vực có tiềm năng, lợi thế; nâng cao năng lực, trình độ quản lý nhà nước và quản trị doanh nghiệp. Đẩy mạnh xã hội hoá, giao quyền tự chủ cho các trường đại học, cao đẳng và dạy nghề công lập; khuyến khích các doanh nghiệp tham gia đào tạo nghề.</w:t>
            </w:r>
          </w:p>
          <w:p w:rsidR="0022069C" w:rsidRPr="00BA1B90" w:rsidRDefault="0022069C" w:rsidP="0022069C">
            <w:pPr>
              <w:pStyle w:val="NormalWeb"/>
              <w:rPr>
                <w:b/>
              </w:rPr>
            </w:pPr>
            <w:r w:rsidRPr="00BA1B90">
              <w:rPr>
                <w:b/>
              </w:rPr>
              <w:t>3- Ưu tiên phát triển và chuyển giao khoa học - công nghệ, nhất là khoa học - công nghệ hiện đại, coi đây là yếu tố trọng yếu nâng cao năng suất, chất lượng và sức cạnh tranh của nền kinh tế</w:t>
            </w:r>
          </w:p>
          <w:p w:rsidR="0022069C" w:rsidRDefault="0022069C" w:rsidP="0022069C">
            <w:r>
              <w:t>- Nâng cao năng lực hấp thụ công nghệ và đổi mới sáng tạo của doanh nghiệp; khuyến khích, tạo điều kiện để doanh nghiệp tham gia nghiên cứu, phát triển và chuyển giao khoa học - công nghệ. Thực hiện cơ chế đối ứng hợp tác công - tư để doanh nghiệp khai thác có hiệu quả các dự án đổi mới công nghệ, sáng tạo, nghiên cứu và phát triển.</w:t>
            </w:r>
          </w:p>
          <w:p w:rsidR="0022069C" w:rsidRDefault="0022069C" w:rsidP="0022069C">
            <w:r>
              <w:t>- Tiếp tục phát triển mạnh các khu công nghiệp, khu công nghệ cao; thúc đẩy khởi nghiệp, đổi mới, sáng tạo. Xây dựng và thực hiện chính sách nhập khẩu công nghệ.</w:t>
            </w:r>
          </w:p>
          <w:p w:rsidR="0022069C" w:rsidRDefault="0022069C" w:rsidP="00E97B6E">
            <w:r>
              <w:t>- Xây dựng, vận hành có hiệu quả hệ thống cơ sở dữ liệu và thực hành tốt nhất về năng suất lao động để theo dõi tình hình thực hiện và phân tích, đánh giá, dự báo.</w:t>
            </w:r>
          </w:p>
          <w:p w:rsidR="0022069C" w:rsidRPr="00BA1B90" w:rsidRDefault="0022069C" w:rsidP="00E97B6E">
            <w:pPr>
              <w:rPr>
                <w:b/>
              </w:rPr>
            </w:pPr>
            <w:r w:rsidRPr="00BA1B90">
              <w:rPr>
                <w:b/>
              </w:rPr>
              <w:t>4- Đẩy mạnh cơ cấu lại tổng thể các ngành, lĩnh vực kinh tế trên phạm vi cả nước và từng địa phương, doanh nghiệp với tầm nhìn dài hạn, có lộ trình cụ thể; gắn kết chặt chẽ giữa cơ cấu lại tổng thể nền kinh tế với cơ cấu lại các ngành, lĩnh vực trọng tâm</w:t>
            </w:r>
          </w:p>
          <w:p w:rsidR="0022069C" w:rsidRDefault="0022069C" w:rsidP="0022069C">
            <w:pPr>
              <w:pStyle w:val="NormalWeb"/>
            </w:pPr>
            <w:r>
              <w:t>4.1- Về cơ cấu lại doanh nghiệp nhà nước</w:t>
            </w:r>
          </w:p>
          <w:p w:rsidR="0022069C" w:rsidRDefault="0022069C" w:rsidP="00E97B6E">
            <w:r>
              <w:t>- Tiếp tục đẩy mạnh cơ cấu lại doanh nghiệp nhà nước, trọng tâm là tập đoàn, tổng công ty nhà nước. Xác định cụ thể phạm vi, ngành nghề đầu tư, sản xuất, kinh doanh; đẩy nhanh tiến độ sắp xếp, cơ cấu lại danh mục vốn đầu tư nhà nước trong các ngành, nghề theo quy định.</w:t>
            </w:r>
          </w:p>
          <w:p w:rsidR="0022069C" w:rsidRDefault="0022069C" w:rsidP="00E97B6E">
            <w:r>
              <w:t>- Tiếp tục đẩy mạnh cổ phần hoá, thoái vốn đầu tư của Nhà nước một cách công khai, minh bạch theo cơ chế thị trường; tăng cường kiểm tra, thanh tra, giám sát, kiểm toán, không để xảy ra thất thoát vốn, tài sản nhà nước; có cơ chế kiểm soát phù hợp nguồn vốn mua bán, sáp nhập doanh nghiệp; các doanh nghiệp cổ phần hoá phải niêm yết trong thời hạn một năm kể từ ngày phát hành cổ phiếu lần đầu; thu hút nhà đầu tư chiến lược có năng lực, giảm tỉ lệ sở hữu nhà nước xuống mức đủ để thay đổi quản trị doanh nghiệp một cách thực chất.</w:t>
            </w:r>
          </w:p>
          <w:p w:rsidR="0022069C" w:rsidRDefault="0022069C" w:rsidP="00E97B6E">
            <w:r>
              <w:t>- Xây dựng Đề án thành lập cơ quan chuyên trách làm đại diện chủ sở hữu đối với doanh nghiệp nhà nước trình Bộ Chính trị xem xét, quyết định; sớm xoá bỏ chức năng đại diện sở hữu của các bộ, uỷ ban nhân dân đối với vốn, tài sản nhà nước tại các doanh nghiệp; đổi mới quản trị doanh nghiệp nhà nước theo nguyên tắc thị trường và phù hợp với thông lệ quốc tế.</w:t>
            </w:r>
          </w:p>
          <w:p w:rsidR="0022069C" w:rsidRDefault="0022069C" w:rsidP="00E97B6E">
            <w:r>
              <w:t>- Xây dựng và thực hiện cơ chế kiểm tra, giám sát chặt chẽ; kiên quyết xử lý các doanh nghiệp nhà nước thua lỗ, các dự án đầu tư của doanh nghiệp nhà nước không hiệu quả hoặc hiệu quả thấp theo nguyên tắc và cơ chế thị trường; xem xét, thực hiện biện pháp phá sản doanh nghiệp nhà nước theo quy định của pháp luật.</w:t>
            </w:r>
          </w:p>
          <w:p w:rsidR="0022069C" w:rsidRDefault="0022069C" w:rsidP="00E97B6E">
            <w:r>
              <w:t xml:space="preserve">- Tăng cường quản lý, giám sát chặt chẽ việc vay nợ và sử dụng vốn vay của các </w:t>
            </w:r>
            <w:r>
              <w:lastRenderedPageBreak/>
              <w:t>doanh nghiệp, tập đoàn, tổng công ty nhà nước, nhất là vay nợ nước ngoài; hạn chế tối đa cấp bảo lãnh Chính phủ cho các khoản vay mới.</w:t>
            </w:r>
          </w:p>
          <w:p w:rsidR="0022069C" w:rsidRDefault="0022069C" w:rsidP="0022069C">
            <w:pPr>
              <w:pStyle w:val="NormalWeb"/>
            </w:pPr>
            <w:r>
              <w:t>4.2- Về cơ cấu lại thị trường tài chính, trọng tâm là các tổ chức tín dụng</w:t>
            </w:r>
          </w:p>
          <w:p w:rsidR="0022069C" w:rsidRDefault="0022069C" w:rsidP="00E97B6E">
            <w:r>
              <w:t>- Tiếp tục lành mạnh hoá tình hình tài chính, nâng cao năng lực quản trị của các tổ chức tín dụng theo quy định của pháp luật và phù hợp với thông lệ quốc tế. Từng bước xử lý và xoá bỏ tình trạng đầu tư chéo, sở hữu chéo trong các tổ chức tín dụng có liên quan; đẩy mạnh thoái vốn ngoài ngành của các ngân hàng thương mại.</w:t>
            </w:r>
          </w:p>
          <w:p w:rsidR="0022069C" w:rsidRDefault="0022069C" w:rsidP="00E97B6E">
            <w:r>
              <w:t>- Ban hành các quy định hỗ trợ xử lý nợ xấu và cơ cấu lại các tổ chức tín dụng; giao thẩm quyền và nâng cao năng lực của Công ty Quản lý tài sản các tổ chức tín dụng (VAMC) trong mua bán nợ theo giá thị trường gắn với xử lý tài sản thế chấp, bảo vệ lợi ích hợp pháp, chính đáng của chủ nợ; đồng thời, bố trí nguồn lực phù hợp để xử lý nhanh và dứt điểm nợ xấu trong nền kinh tế.</w:t>
            </w:r>
          </w:p>
          <w:p w:rsidR="0022069C" w:rsidRDefault="0022069C" w:rsidP="00E97B6E">
            <w:r>
              <w:t>- Tăng cường công tác thanh tra, giám sát, quản trị rủi ro các tổ chức tín dụng. Tiếp tục cơ cấu lại các tổ chức tín dụng; xử lý căn bản và triệt để nợ xấu và các tổ chức tín dụng yếu kém bằng các hình thức phù hợp với cơ chế thị trường trên nguyên tắc thận trọng, bảo đảm quyền lợi của người gửi tiền và giữ vững sự ổn định, an toàn hệ thống.</w:t>
            </w:r>
          </w:p>
          <w:p w:rsidR="0022069C" w:rsidRDefault="0022069C" w:rsidP="0022069C">
            <w:pPr>
              <w:pStyle w:val="NormalWeb"/>
            </w:pPr>
            <w:r>
              <w:t>4.3- Tiếp tục cơ cấu lại đầu tư, trọng tâm là đầu tư công</w:t>
            </w:r>
          </w:p>
          <w:p w:rsidR="0022069C" w:rsidRDefault="0022069C" w:rsidP="00E97B6E">
            <w:r>
              <w:t>- Rà soát, hoàn thiện hệ thống quy chuẩn, tiêu chuẩn, định mức kinh tế - kỹ thuật, đơn giá xây dựng, suất đầu tư của các ngành kinh tế. Thực hiện cơ cấu lại đầu tư công gắn với cơ cấu lại tài chính, ngân sách nhà nước và nợ công; thực hiện tốt kế hoạch đầu tư công trung hạn gắn với kế hoạch tài chính trung hạn và kế hoạch vay, trả nợ công.</w:t>
            </w:r>
          </w:p>
          <w:p w:rsidR="0022069C" w:rsidRDefault="0022069C" w:rsidP="00E97B6E">
            <w:r>
              <w:t>- Công khai, minh bạch thông tin và tăng cường giám sát đối với đầu tư công. Triển khai quyết liệt các biện pháp phòng ngừa, đấu tranh chống tham nhũng, thất thoát, lãng phí vốn, tài sản nhà nước. Tập trung tháo gỡ vấn đề chi ngân sách, nợ công, nợ chính phủ, nợ nước ngoài. Xác định rõ trách nhiệm trực tiếp của người đứng đầu cơ quan, tổ chức đối với hiệu quả kinh tế của các dự án đầu tư.</w:t>
            </w:r>
          </w:p>
          <w:p w:rsidR="0022069C" w:rsidRDefault="0022069C" w:rsidP="0022069C">
            <w:pPr>
              <w:pStyle w:val="NormalWeb"/>
            </w:pPr>
            <w:r>
              <w:t>4.4- Đổi mới, cơ cấu lại khu vực sự nghiệp công lập</w:t>
            </w:r>
          </w:p>
          <w:p w:rsidR="0022069C" w:rsidRDefault="0022069C" w:rsidP="00E97B6E">
            <w:r>
              <w:t>- Tiếp tục thực hiện giao quyền tự chủ đầy đủ về tài chính, tổ chức, biên chế và hoạt động cho các đơn vị sự nghiệp công lập; tính đúng, tính đủ chi phí hợp lý, điều chỉnh giá các loại dịch vụ công theo cơ chế thị trường; chuyển từ cơ chế cấp phát sang đặt hàng, từ hỗ trợ cho các đơn vị cung cấp sang hỗ trợ trực tiếp cho các đối tượng thụ hưởng, bảo đảm quyền bình đẳng giữa các đơn vị sự nghiệp công lập. Khuyến khích doanh nghiệp thuộc các thành phần kinh tế tham gia phát triển, cung cấp dịch vụ công; phát triển thị trường dịch vụ công có sự quản lý, điều tiết phù hợp của Nhà nước.</w:t>
            </w:r>
          </w:p>
          <w:p w:rsidR="0022069C" w:rsidRDefault="0022069C" w:rsidP="00E97B6E">
            <w:r>
              <w:t>- Sắp xếp, tổ chức lại các đơn vị sự nghiệp công lập, thực hiện hạch toán như doanh nghiệp đối với các đơn vị sự nghiệp công lập có đủ điều kiện, cổ phần hoá các đơn vị sự nghiệp công lập có đủ điều kiện, trừ các bệnh viện, trường học; giải thể các đơn vị sự nghiệp công lập hoạt động kém hiệu quả; không để cổ phần hoá thành tư nhân hoá và xã hội hoá thành thương mại hoá dịch vụ công.</w:t>
            </w:r>
          </w:p>
          <w:p w:rsidR="0022069C" w:rsidRDefault="0022069C" w:rsidP="0022069C">
            <w:pPr>
              <w:pStyle w:val="NormalWeb"/>
            </w:pPr>
            <w:r>
              <w:t>4.5- Đẩy mạnh cơ cấu lại nông nghiệp gắn với xây dựng nông thôn mới</w:t>
            </w:r>
          </w:p>
          <w:p w:rsidR="0022069C" w:rsidRDefault="0022069C" w:rsidP="00E97B6E">
            <w:r>
              <w:t xml:space="preserve">- Nghiên cứu, chuyển giao, ứng dụng khoa học - công nghệ và các quy trình sản </w:t>
            </w:r>
            <w:r>
              <w:lastRenderedPageBreak/>
              <w:t>xuất tiên tiến vào sản xuất, hướng tới nền nông nghiệp sạch, công nghệ cao, thân thiện với môi trường; chuyển mạnh từ sản xuất lấy số lượng làm mục tiêu sang sản xuất nâng cao chất lượng, hiệu quả, có giá trị gia tăng cao, phù hợp với điều kiện biến đổi khí hậu, nước biển dâng để lựa chọn phát triển các sản phẩm phát huy lợi thế so sánh của từng địa phương, từng vùng và cả nước.</w:t>
            </w:r>
          </w:p>
          <w:p w:rsidR="0022069C" w:rsidRDefault="0022069C" w:rsidP="00E97B6E">
            <w:r>
              <w:t>- Tiếp tục đổi mới và phát triển các hình thức tổ chức sản xuất phù hợp; nhân rộng các mô hình tổ chức sản xuất mới, hiệu quả đã được kiểm chứng; phát triển các hình thức hợp tác, liên kết sản xuất, chế biến, tiêu thụ nông sản theo chuỗi giá trị, kết nối với hệ thống tiêu thụ ở cả trong nước và ngoài nước; chuyển mạnh từ sản xuất theo hộ gia đình riêng lẻ sang mô hình sản xuất hợp tác, liên kết, tập trung, quy mô lớn; có cơ chế, chính sách khuyến khích, thu hút mạnh mẽ các doanh nghiệp đầu tư vào lĩnh vực nông nghiệp, nông thôn.</w:t>
            </w:r>
          </w:p>
          <w:p w:rsidR="0022069C" w:rsidRDefault="0022069C" w:rsidP="00E97B6E">
            <w:r>
              <w:t>- Phát triển mạnh công nghiệp chế biến sâu, chế biến tinh nông, lâm, thuỷ sản; phát triển công nghiệp và dịch vụ ở nông thôn, góp phần tạo việc làm và chuyển đổi cơ cấu lao động nông nghiệp, nâng cao đời sống vật chất, tinh thần của người dân.</w:t>
            </w:r>
          </w:p>
          <w:p w:rsidR="0022069C" w:rsidRDefault="0022069C" w:rsidP="00E97B6E">
            <w:r>
              <w:t>- Đẩy mạnh thực hiện chương trình xây dựng thương hiệu nông sản Việt Nam; có chính sách phù hợp để phát triển và tiêu thụ đối với các nhóm sản phẩm xuất khẩu chủ lực, có lợi thế quốc gia, lợi thế địa phương và các đặc sản vùng, miền.</w:t>
            </w:r>
          </w:p>
          <w:p w:rsidR="0022069C" w:rsidRDefault="0022069C" w:rsidP="00E97B6E">
            <w:r>
              <w:t>- Tiếp tục đầu tư phát triển, hiện đại hoá kết cấu hạ tầng nông nghiệp, nông thôn; tăng cường năng lực phòng, chống, giảm nhẹ thiên tai, ứng phó với biến đổi khí hậu, hợp tác sử dụng có hiệu quả, bền vững nguồn nước xuyên quốc gia; bảo vệ môi trường sinh thái.</w:t>
            </w:r>
          </w:p>
          <w:p w:rsidR="0022069C" w:rsidRDefault="0022069C" w:rsidP="0022069C">
            <w:pPr>
              <w:pStyle w:val="NormalWeb"/>
            </w:pPr>
            <w:r>
              <w:t>4.6- Cơ cấu lại một cách thực chất các ngành công nghiệp</w:t>
            </w:r>
          </w:p>
          <w:p w:rsidR="0022069C" w:rsidRDefault="0022069C" w:rsidP="00E97B6E">
            <w:r>
              <w:t>- Xây dựng và thực hiện chính sách công nghiệp quốc gia, tạo khuôn khổ chính sách đồng bộ, trọng tâm, đột phá hướng vào tăng năng suất, chất lượng, hiệu quả và sức cạnh tranh.</w:t>
            </w:r>
          </w:p>
          <w:p w:rsidR="0022069C" w:rsidRDefault="0022069C" w:rsidP="00E97B6E">
            <w:r>
              <w:t>- Tập trung vào những ngành công nghiệp nền tảng, có lợi thế cạnh tranh và có ý nghĩa chiến lược đối với tăng trưởng nhanh, bền vững; lựa chọn sản phẩm chủ yếu của ngành công nghiệp chủ lực để ưu tiên phát triển, cơ cấu lại; phát triển công nghiệp chế biến, chế tạo, tăng mạnh năng suất nội bộ ngành, tăng hàm lượng công nghệ và tỉ trọng giá trị nội địa trong sản phẩm.</w:t>
            </w:r>
          </w:p>
          <w:p w:rsidR="0022069C" w:rsidRDefault="0022069C" w:rsidP="00E97B6E">
            <w:r>
              <w:t>- Chú trọng phát triển công nghiệp sản xuất linh kiện, cụm linh kiện, thúc đẩy một số mặt hàng tham gia sâu, có hiệu quả vào mạng sản xuất và chuỗi giá trị, phân phối toàn cầu.</w:t>
            </w:r>
          </w:p>
          <w:p w:rsidR="0022069C" w:rsidRDefault="0022069C" w:rsidP="0022069C">
            <w:pPr>
              <w:pStyle w:val="NormalWeb"/>
            </w:pPr>
            <w:r>
              <w:t>4.7- Thực hiện cơ cấu lại và phát triển nhanh các ngành dịch vụ, duy trì tốc độ tăng trưởng các ngành dịch vụ cao hơn tốc độ tăng trưởng GDP</w:t>
            </w:r>
          </w:p>
          <w:p w:rsidR="0022069C" w:rsidRDefault="0022069C" w:rsidP="00E97B6E">
            <w:r>
              <w:t>- Tập trung phát triển một số ngành dịch vụ tiềm năng, có hàm lượng tri thức và công nghệ cao như tài chính, ngân hàng, hàng hải, logistics, dịch vụ kỹ thuật dầu khí, hàng không, dịch vụ thương mại; dịch vụ giáo dục, đào tạo; dịch vụ y tế, chăm sóc sức khoẻ; các loại dịch vụ kiểm toán, tư vấn, pháp lý…</w:t>
            </w:r>
          </w:p>
          <w:p w:rsidR="0022069C" w:rsidRDefault="0022069C" w:rsidP="00E97B6E">
            <w:r>
              <w:t>- Thực hiện có hiệu quả chương trình phát triển du lịch quốc gia, tạo chuyển biến mạnh để đến năm 2020 du lịch cơ bản trở thành ngành kinh tế mũi nhọn của đất nước.</w:t>
            </w:r>
          </w:p>
          <w:p w:rsidR="0022069C" w:rsidRPr="00BA1B90" w:rsidRDefault="0022069C" w:rsidP="0022069C">
            <w:pPr>
              <w:pStyle w:val="NormalWeb"/>
              <w:rPr>
                <w:b/>
              </w:rPr>
            </w:pPr>
            <w:r w:rsidRPr="00BA1B90">
              <w:rPr>
                <w:b/>
              </w:rPr>
              <w:t>5- Phát triển mạnh khu vực kinh tế tư nhân Việt Nam cả về số lượng, chất lượng, thực sự là một động lực quan trọng trong phát triển kinh tế</w:t>
            </w:r>
          </w:p>
          <w:p w:rsidR="0022069C" w:rsidRDefault="0022069C" w:rsidP="00E97B6E">
            <w:r>
              <w:t xml:space="preserve">- Thúc đẩy hình thành và phát triển các tập đoàn kinh tế tư nhân mạnh, có công </w:t>
            </w:r>
            <w:r>
              <w:lastRenderedPageBreak/>
              <w:t>nghệ hiện đại để làm nòng cốt, mũi nhọn phát triển kinh tế, cùng với sự phát triển của các doanh nghiệp vừa và nhỏ trong nước, nâng cao sức cạnh tranh với doanh nghiệp nước ngoài.</w:t>
            </w:r>
          </w:p>
          <w:p w:rsidR="0022069C" w:rsidRDefault="0022069C" w:rsidP="00E97B6E">
            <w:r>
              <w:t>- Thực hiện đồng bộ các giải pháp phát triển mạnh khu vực doanh nghiệp chính thức có đăng ký, giảm dần và thu hẹp quy mô kinh doanh phi chính thức.</w:t>
            </w:r>
          </w:p>
          <w:p w:rsidR="0022069C" w:rsidRDefault="0022069C" w:rsidP="00E97B6E">
            <w:r>
              <w:t>- Đẩy mạnh cải cách thủ tục hành chính, giảm cơ bản gánh nặng chi phí đối với doanh nghiệp, nhất là doanh nghiệp nhỏ và vừa; đổi mới cách thức quản lý và thái độ làm việc của cán bộ, công chức theo hướng hỗ trợ và phục vụ doanh nghiệp; công khai, minh bạch, tăng cường kỷ luật, kỷ cương đối với cán bộ, công chức, cơ quan nhà nước, xử lý nghiêm các tiêu cực, nhũng nhiễu.</w:t>
            </w:r>
          </w:p>
          <w:p w:rsidR="0022069C" w:rsidRPr="00E97B6E" w:rsidRDefault="0022069C" w:rsidP="0022069C">
            <w:pPr>
              <w:pStyle w:val="NormalWeb"/>
              <w:rPr>
                <w:b/>
              </w:rPr>
            </w:pPr>
            <w:r w:rsidRPr="00E97B6E">
              <w:rPr>
                <w:b/>
              </w:rPr>
              <w:t>6- Đổi mới cách thức thực hiện liên kết, phối hợp giữa các địa phương trong phát triển kinh tế vùng; thực hiện có hiệu quả quá trình đô thị hoá</w:t>
            </w:r>
          </w:p>
          <w:p w:rsidR="0022069C" w:rsidRDefault="0022069C" w:rsidP="00E97B6E">
            <w:r>
              <w:t>- Hoàn thiện và nâng cao chất lượng, hiệu lực thực thi các quy hoạch phát triển kinh tế vùng; nâng cao năng lực các Ban Chỉ đạo Tây Bắc, Tây Nguyên, Tây Nam Bộ trong chỉ đạo tổ chức thực hiện các quy hoạch phát triển vùng và chỉ đạo, giám sát liên kết, phối hợp phát triển kinh tế giữa các địa phương trong vùng.</w:t>
            </w:r>
          </w:p>
          <w:p w:rsidR="0022069C" w:rsidRDefault="0022069C" w:rsidP="00E97B6E">
            <w:r>
              <w:t>- Nghiên cứu, rà soát, điều chỉnh chức năng, nhiệm vụ của chính quyền địa phương và hình thành thể chế điều phối phát triển kinh tế theo vùng. Các địa phương trong vùng phối hợp xây dựng các đề án, thoả thuận phối hợp, liên kết phát triển kinh tế - xã hội; phối hợp ban hành và thực hiện chính sách thu hút đầu tư, xúc tiến đầu tư, ưu tiên các ngành, lĩnh vực có tiềm năng, lợi thế cạnh tranh.</w:t>
            </w:r>
          </w:p>
          <w:p w:rsidR="0022069C" w:rsidRDefault="0022069C" w:rsidP="00E97B6E">
            <w:r>
              <w:t>- Thực hiện có hiệu quả quá trình đô thị hoá trong tiến trình công nghiệp hoá, hiện đại hoá; kiểm soát chặt chẽ quá trình phát triển đô thị, hoàn thiện mô hình phát triển kinh tế đô thị, tổ chức bộ máy, chức năng, nhiệm vụ và phương thức quản lý của chính quyền đô thị. Rà soát, hoàn thiện quy hoạch tổng thể đô thị quốc gia với tầm nhìn đến năm 2050.</w:t>
            </w:r>
          </w:p>
          <w:p w:rsidR="0022069C" w:rsidRPr="00E97B6E" w:rsidRDefault="0022069C" w:rsidP="0022069C">
            <w:pPr>
              <w:pStyle w:val="NormalWeb"/>
              <w:rPr>
                <w:b/>
              </w:rPr>
            </w:pPr>
            <w:r w:rsidRPr="00E97B6E">
              <w:rPr>
                <w:b/>
              </w:rPr>
              <w:t>7- Đổi mới mô hình tăng trưởng gắn với bảo đảm quốc phòng, an ninh</w:t>
            </w:r>
          </w:p>
          <w:p w:rsidR="0022069C" w:rsidRDefault="0022069C" w:rsidP="00E97B6E">
            <w:r>
              <w:t>- Chính sách quốc phòng, an ninh phải tạo thuận lợi và hỗ trợ phát triển kinh tế - xã hội; đồng thời, phát triển kinh tế phải góp phần gia tăng tiềm lực quốc phòng, an ninh. Xây dựng và thực hiện chiến lược phát triển công nghiệp quốc phòng, an ninh tiên tiến, hiện đại. Các dự án phát triển kinh tế, xã hội trong các khu vực phòng thủ, tuyến biên giới và vị trí chiến lược phải bảo đảm yêu cầu về quốc phòng, an ninh. Hoàn thiện cơ chế, chính sách đặc thù đối với doanh nghiệp quốc phòng, an ninh.</w:t>
            </w:r>
          </w:p>
          <w:p w:rsidR="0022069C" w:rsidRDefault="0022069C" w:rsidP="00E97B6E">
            <w:r>
              <w:t>- Ưu tiên phát triển mạnh các ngành kinh tế biển, gắn với bảo vệ vững chắc chủ quyền quốc gia và nâng cao đời sống nhân dân vùng biển, đảo. Khuyến khích các thành phần kinh tế đầu tư phát triển các ngành khai thác, chế biến dầu khí; cảng biển, đóng và sửa chữa tàu biển, vận tải biển; khai thác và chế biến hải sản, các dịch vụ hậu cần nghề cá; du lịch biển, đảo. Xây dựng kết cấu hạ tầng kinh tế - xã hội phục vụ sản xuất và đời sống vùng biển, đảo. Khuyến khích và tạo điều kiện thuận lợi để người dân định cư lâu dài trên các đảo.</w:t>
            </w:r>
          </w:p>
          <w:p w:rsidR="0022069C" w:rsidRPr="00E97B6E" w:rsidRDefault="0022069C" w:rsidP="0022069C">
            <w:pPr>
              <w:pStyle w:val="NormalWeb"/>
              <w:rPr>
                <w:b/>
              </w:rPr>
            </w:pPr>
            <w:r w:rsidRPr="00E97B6E">
              <w:rPr>
                <w:b/>
              </w:rPr>
              <w:t>8- Đổi mới phương thức, nâng cao năng lực, hiệu lực và hiệu quả quản lý nhà nước</w:t>
            </w:r>
          </w:p>
          <w:p w:rsidR="0022069C" w:rsidRDefault="0022069C" w:rsidP="00E97B6E">
            <w:r>
              <w:t>- Đổi mới phương thức quản lý nhà nước về kinh tế theo hướng xây dựng nhà nước quản lý và phục vụ; đồng thời, tăng cường khả năng điều tiết, giám sát, kiểm tra và thanh tra theo mức độ rủi ro và tuân thủ pháp luật của đối tượng quản lý; xử lý nghiêm những hành vi vi phạm pháp luật.</w:t>
            </w:r>
          </w:p>
          <w:p w:rsidR="0022069C" w:rsidRDefault="0022069C" w:rsidP="00E97B6E">
            <w:r>
              <w:t xml:space="preserve">- Tăng cường ứng dụng công nghệ thông tin, thực hiện điện tử hoá nghiệp vụ </w:t>
            </w:r>
            <w:r>
              <w:lastRenderedPageBreak/>
              <w:t>quản lý nhà nước và xã hội hoá việc xây dựng các dữ liệu thông tin quản lý nhà nước.</w:t>
            </w:r>
          </w:p>
          <w:p w:rsidR="0022069C" w:rsidRDefault="0022069C" w:rsidP="00E97B6E">
            <w:r>
              <w:t>- Tiếp tục thực hiện tinh giản biên chế gắn với cải cách tiền lương; đổi mới mạnh mẽ quy trình, phương thức tổ chức tuyển dụng, sử dụng, trả lương, đánh giá, đề bạt cán bộ; thực hiện bổ nhiệm, đề bạt cán bộ chủ yếu dựa trên thành tích, kết quả công việc; tăng cường trách nhiệm giải trình của người đứng đầu đối với cán bộ, công chức thuộc quyền quản lý và kết quả thực hiện nhiệm vụ được giao của đơn vị.</w:t>
            </w:r>
          </w:p>
          <w:p w:rsidR="0022069C" w:rsidRDefault="0022069C" w:rsidP="00E97B6E">
            <w:r>
              <w:t>- Tăng cường năng lực các cơ quan chức năng quản lý và giám sát thị trường. Xây dựng bộ máy nhà nước tinh gọn, liêm chính, thông suốt, hiệu lực, hiệu quả. Tăng cường kỷ luật, kỷ cương của các cơ quan nhà nước và người đứng đầu.</w:t>
            </w:r>
          </w:p>
          <w:p w:rsidR="0022069C" w:rsidRPr="00E97B6E" w:rsidRDefault="0022069C" w:rsidP="0022069C">
            <w:pPr>
              <w:pStyle w:val="NormalWeb"/>
              <w:rPr>
                <w:b/>
              </w:rPr>
            </w:pPr>
            <w:r w:rsidRPr="00E97B6E">
              <w:rPr>
                <w:b/>
              </w:rPr>
              <w:t>IV- TỔ CHỨC THỰC HIỆN</w:t>
            </w:r>
          </w:p>
          <w:p w:rsidR="0022069C" w:rsidRDefault="0022069C" w:rsidP="00E97B6E">
            <w:r>
              <w:t>1- Các ban đảng Trung ương, các ban cán sự đảng, đảng đoàn, các tỉnh uỷ, thành uỷ, đảng uỷ trực thuộc Trung ương tổ chức học tập, quán triệt Nghị quyết; xác định nhiệm vụ, chủ trương, các giải pháp phù hợp, cụ thể thực hiện ngay trong phạm vi tổ chức, cơ quan, đơn vị, ngành và địa phương.</w:t>
            </w:r>
          </w:p>
          <w:p w:rsidR="0022069C" w:rsidRDefault="0022069C" w:rsidP="00E97B6E">
            <w:r>
              <w:t>2- Đảng đoàn Quốc hội chỉ đạo bổ sung Chương trình xây dựng luật, pháp lệnh, ưu tiên các dự án luật trực tiếp hỗ trợ đổi mới mô hình tăng trưởng, cơ cấu lại nền kinh tế; tăng cường giám sát của Quốc hội, Uỷ ban Thường vụ Quốc hội, Hội đồng Dân tộc, các Uỷ ban của Quốc hội về đổi mới mô hình tăng trưởng, cơ cấu lại nền kinh tế.</w:t>
            </w:r>
          </w:p>
          <w:p w:rsidR="0022069C" w:rsidRDefault="0022069C" w:rsidP="00E97B6E">
            <w:r>
              <w:t>3- Ban cán sự đảng Chính phủ, ban cán sự đảng các bộ, cơ quan ngang bộ, cơ quan trực thuộc Chính phủ, các tỉnh uỷ, thành uỷ, đảng uỷ trực thuộc Trung ương:</w:t>
            </w:r>
          </w:p>
          <w:p w:rsidR="0022069C" w:rsidRDefault="0022069C" w:rsidP="00E97B6E">
            <w:r>
              <w:t>- Xây dựng kế hoạch hành động với lộ trình và phân công cụ thể trách nhiệm cho các tổ chức, đơn vị thực hiện phù hợp với mục tiêu, yêu cầu và điều kiện cụ thể của từng ngành, lĩnh vực, địa phương và đơn vị.</w:t>
            </w:r>
          </w:p>
          <w:p w:rsidR="0022069C" w:rsidRDefault="0022069C" w:rsidP="00E97B6E">
            <w:r>
              <w:t>- Tập trung chỉ đạo thực hiện một số nhiệm vụ cấp bách và trọng tâm sau:</w:t>
            </w:r>
          </w:p>
          <w:p w:rsidR="0022069C" w:rsidRDefault="0022069C" w:rsidP="00E97B6E">
            <w:r>
              <w:t>+ Đẩy mạnh cơ cấu lại đầu tư công; khắc phục tình trạng đầu tư dàn trải, tham nhũng, lãng phí, nợ đọng xây dựng cơ bản.</w:t>
            </w:r>
          </w:p>
          <w:p w:rsidR="0022069C" w:rsidRDefault="0022069C" w:rsidP="00E97B6E">
            <w:r>
              <w:t>+ Cơ cấu lại ngân sách nhà nước và quản lý nợ công theo hướng bảo đảm an toàn, bền vững; thực hành triệt để tiết kiệm chi tiêu trong khả năng của nền kinh tế, chỉ vay trong khả năng trả nợ; siết chặt kỷ luật, kỷ cương tài chính - ngân sách nhà nước.</w:t>
            </w:r>
          </w:p>
          <w:p w:rsidR="0022069C" w:rsidRDefault="0022069C" w:rsidP="00E97B6E">
            <w:r>
              <w:t>+ Xử lý có hiệu quả các tổ chức tín dụng yếu kém, tiếp tục cơ cấu lại các tổ chức tín dụng gắn với xử lý nợ xấu của nền kinh tế một cách căn bản và triệt để; từng bước xử lý và xoá bỏ tình trạng đầu tư chéo, sở hữu chéo; đẩy mạnh thoái vốn ngoài ngành của các ngân hàng thương mại.</w:t>
            </w:r>
          </w:p>
          <w:p w:rsidR="0022069C" w:rsidRDefault="0022069C" w:rsidP="00E97B6E">
            <w:r>
              <w:t>+ Đẩy mạnh cổ phần hoá, thoái vốn đầu tư nhà nước một cách minh bạch, thực chất, thận trọng theo cơ chế thị trường; kiên quyết xử lý các doanh nghiệp nhà nước thua lỗ không thể phục hồi.</w:t>
            </w:r>
          </w:p>
          <w:p w:rsidR="0022069C" w:rsidRDefault="0022069C" w:rsidP="00E97B6E">
            <w:r>
              <w:t>+ Đẩy mạnh sắp xếp, cơ cấu lại và giao quyền tự chủ đầy đủ cho các tổ chức, đơn vị sự nghiệp công lập.</w:t>
            </w:r>
          </w:p>
          <w:p w:rsidR="0022069C" w:rsidRDefault="0022069C" w:rsidP="00E97B6E">
            <w:r>
              <w:t>+ Phát huy tinh thần khởi nghiệp, đổi mới sáng tạo; hỗ trợ và phát triển mạnh mẽ doanh nghiệp cả về số lượng và chất lượng.</w:t>
            </w:r>
          </w:p>
          <w:p w:rsidR="0022069C" w:rsidRDefault="0022069C" w:rsidP="00E97B6E">
            <w:r>
              <w:t>+ Tập trung, tích tụ ruộng đất, cơ cấu lại nông nghiệp gắn với xây dựng nông thôn mới có hiệu quả, phù hợp với thực tế biến đổi khí hậu.</w:t>
            </w:r>
          </w:p>
          <w:p w:rsidR="0022069C" w:rsidRDefault="0022069C" w:rsidP="00E97B6E">
            <w:r>
              <w:t>4- Mặt trận Tổ quốc Việt Nam và đoàn thể các cấp xây dựng chương trình, kế hoạch tham gia và giám sát kết quả thực hiện Nghị quyết.</w:t>
            </w:r>
          </w:p>
          <w:p w:rsidR="0022069C" w:rsidRDefault="0022069C" w:rsidP="00E97B6E">
            <w:r>
              <w:t xml:space="preserve">5- Ban Tuyên giáo Trung ương chủ trì, phối hợp với Thông tấn xã Việt Nam, Đài Tiếng nói Việt Nam, Đài Truyền hình Việt Nam, các cơ quan thông tin, báo chí tổ </w:t>
            </w:r>
            <w:r>
              <w:lastRenderedPageBreak/>
              <w:t>chức tuyên truyền sâu, rộng và liên tục về Nghị quyết, kết quả thực hiện, những cách làm sáng tạo, điển hình tốt; phê bình những cá nhân, tổ chức chần chừ, thiếu tích cực, thụ động hoặc thực hiện không đạt kết quả như yêu cầu, nhiệm vụ đề ra.</w:t>
            </w:r>
          </w:p>
          <w:p w:rsidR="006F5250" w:rsidRPr="00622529" w:rsidRDefault="0022069C" w:rsidP="00E97B6E">
            <w:r>
              <w:t>6- Ban Kinh tế Trung ương chủ trì, phối hợp với Văn phòng Trung ương Đảng, các ban cán sự đảng, đảng uỷ trực thuộc Trung ương thường xuyên theo dõi, kiểm tra, đôn đốc triển khai thực hiện Nghị quyết; định kỳ báo cáo Bộ Chính trị, Ban Bí thư.</w:t>
            </w:r>
          </w:p>
        </w:tc>
      </w:tr>
    </w:tbl>
    <w:p w:rsidR="006F5250" w:rsidRDefault="006F5250" w:rsidP="00476209"/>
    <w:p w:rsidR="006F5250" w:rsidRDefault="006F5250" w:rsidP="00476209">
      <w:r>
        <w:br w:type="page"/>
      </w:r>
    </w:p>
    <w:tbl>
      <w:tblPr>
        <w:tblStyle w:val="TableGrid"/>
        <w:tblW w:w="10881" w:type="dxa"/>
        <w:tblInd w:w="103" w:type="dxa"/>
        <w:tblLook w:val="04A0" w:firstRow="1" w:lastRow="0" w:firstColumn="1" w:lastColumn="0" w:noHBand="0" w:noVBand="1"/>
      </w:tblPr>
      <w:tblGrid>
        <w:gridCol w:w="1242"/>
        <w:gridCol w:w="9639"/>
      </w:tblGrid>
      <w:tr w:rsidR="006F5250" w:rsidRPr="00991B37" w:rsidTr="00763EF9">
        <w:tc>
          <w:tcPr>
            <w:tcW w:w="1242" w:type="dxa"/>
            <w:shd w:val="clear" w:color="auto" w:fill="D9D9D9" w:themeFill="background1" w:themeFillShade="D9"/>
          </w:tcPr>
          <w:p w:rsidR="006F5250" w:rsidRPr="00991B37" w:rsidRDefault="006F5250" w:rsidP="00BA1B90">
            <w:pPr>
              <w:ind w:left="-11" w:right="49" w:firstLine="11"/>
            </w:pPr>
            <w:r w:rsidRPr="00991B37">
              <w:lastRenderedPageBreak/>
              <w:t>Ghi chú</w:t>
            </w:r>
          </w:p>
        </w:tc>
        <w:tc>
          <w:tcPr>
            <w:tcW w:w="9639" w:type="dxa"/>
            <w:shd w:val="clear" w:color="auto" w:fill="D9D9D9" w:themeFill="background1" w:themeFillShade="D9"/>
          </w:tcPr>
          <w:p w:rsidR="006F5250" w:rsidRPr="00991B37" w:rsidRDefault="006F5250" w:rsidP="00476209">
            <w:r w:rsidRPr="00991B37">
              <w:t>Nội dung</w:t>
            </w:r>
          </w:p>
        </w:tc>
      </w:tr>
      <w:tr w:rsidR="006F5250" w:rsidRPr="00622529" w:rsidTr="00763EF9">
        <w:tc>
          <w:tcPr>
            <w:tcW w:w="1242" w:type="dxa"/>
          </w:tcPr>
          <w:p w:rsidR="006F5250" w:rsidRPr="00622529" w:rsidRDefault="006F5250" w:rsidP="00476209"/>
        </w:tc>
        <w:tc>
          <w:tcPr>
            <w:tcW w:w="9639" w:type="dxa"/>
          </w:tcPr>
          <w:p w:rsidR="006F5250" w:rsidRDefault="006F5250" w:rsidP="00476209">
            <w:r w:rsidRPr="00622529">
              <w:rPr>
                <w:b/>
              </w:rPr>
              <w:t>Câu hỏ</w:t>
            </w:r>
            <w:r w:rsidR="002B07E9">
              <w:rPr>
                <w:b/>
              </w:rPr>
              <w:t>i 5</w:t>
            </w:r>
            <w:r w:rsidRPr="00622529">
              <w:rPr>
                <w:b/>
              </w:rPr>
              <w:t>:</w:t>
            </w:r>
            <w:r w:rsidRPr="00622529">
              <w:t xml:space="preserve"> </w:t>
            </w:r>
            <w:r w:rsidR="002B07E9">
              <w:t>Trình bày những quan điểm, định hướng và giải pháp chủ yếu phát triển các ngành, lĩnh vực kinh tế theo hướng phát triển bền vững ở Việt Nam hiện nay?</w:t>
            </w:r>
          </w:p>
          <w:p w:rsidR="006F5250" w:rsidRDefault="006F5250" w:rsidP="00476209">
            <w:pPr>
              <w:pStyle w:val="ListParagraph"/>
              <w:numPr>
                <w:ilvl w:val="0"/>
                <w:numId w:val="7"/>
              </w:numPr>
            </w:pPr>
            <w:r w:rsidRPr="00B67762">
              <w:t>Chủ đề:</w:t>
            </w:r>
            <w:r>
              <w:t xml:space="preserve"> </w:t>
            </w:r>
          </w:p>
          <w:p w:rsidR="006F5250" w:rsidRPr="007C63B2" w:rsidRDefault="002B07E9" w:rsidP="00476209">
            <w:r>
              <w:t>- Mô hình tăng trưởng và phát triển các ngành, lĩnh vực kinh tế ở Việt Nam</w:t>
            </w:r>
            <w:r w:rsidRPr="007C63B2">
              <w:t xml:space="preserve"> </w:t>
            </w:r>
          </w:p>
          <w:p w:rsidR="006F5250" w:rsidRDefault="006F5250" w:rsidP="00476209">
            <w:pPr>
              <w:pStyle w:val="ListParagraph"/>
              <w:numPr>
                <w:ilvl w:val="0"/>
                <w:numId w:val="7"/>
              </w:numPr>
            </w:pPr>
            <w:r w:rsidRPr="00B67762">
              <w:t>Trọng tâm và giải quyết vấn đề</w:t>
            </w:r>
          </w:p>
          <w:p w:rsidR="002B07E9" w:rsidRDefault="002B07E9" w:rsidP="002B07E9">
            <w:pPr>
              <w:pStyle w:val="ListParagraph"/>
              <w:ind w:firstLine="0"/>
            </w:pPr>
            <w:r>
              <w:t xml:space="preserve">- </w:t>
            </w:r>
            <w:r w:rsidR="00BA1B90">
              <w:t>Q</w:t>
            </w:r>
            <w:r w:rsidR="00BA1B90">
              <w:t>uan điểm, định hướng và giải pháp chủ yếu phát triển các ngành, lĩnh vực kinh tế theo hướng phát triển bền vững</w:t>
            </w:r>
          </w:p>
          <w:p w:rsidR="002B07E9" w:rsidRDefault="002B07E9" w:rsidP="00476209">
            <w:pPr>
              <w:pStyle w:val="ListParagraph"/>
              <w:numPr>
                <w:ilvl w:val="0"/>
                <w:numId w:val="7"/>
              </w:numPr>
            </w:pPr>
            <w:r>
              <w:t>Giàn bài</w:t>
            </w:r>
          </w:p>
          <w:p w:rsidR="002B07E9" w:rsidRPr="0022069C" w:rsidRDefault="00BA1B90" w:rsidP="002B07E9">
            <w:pPr>
              <w:pStyle w:val="NormalWeb"/>
              <w:rPr>
                <w:b/>
              </w:rPr>
            </w:pPr>
            <w:r>
              <w:rPr>
                <w:b/>
              </w:rPr>
              <w:t>I</w:t>
            </w:r>
            <w:r w:rsidR="002B07E9" w:rsidRPr="0022069C">
              <w:rPr>
                <w:b/>
              </w:rPr>
              <w:t>- Quan điểm, định hướng đổi mới</w:t>
            </w:r>
          </w:p>
          <w:p w:rsidR="002B07E9" w:rsidRDefault="002B07E9" w:rsidP="002B07E9">
            <w:r>
              <w:t>- Đổi mới mô hình tăng trưởng là để nâng cao chất lượng tăng trưởng, năng suất lao động và sức cạnh tranh của nền kinh tế, phát triển nhanh và bền vững toàn diện về cả kinh tế, xã hội và môi trường. Không thúc đẩy tăng trưởng bằng mọi giá, gây tác động xấu đến ổn định kinh tế vĩ mô, bảo đảm quốc phòng, an ninh, tiến bộ, công bằng xã hội, giữ gìn môi trường sinh thái.</w:t>
            </w:r>
          </w:p>
          <w:p w:rsidR="002B07E9" w:rsidRDefault="002B07E9" w:rsidP="002B07E9">
            <w:r>
              <w:t>- Đổi mới mô hình tăng trưởng theo hướng chú trọng và ngày càng dựa nhiều hơn vào các nhân tố thúc đẩy tăng năng suất lao động, sử dụng hiệu quả các nguồn lực, đặc biệt là phát huy tinh thần yêu nước, lòng tự hào, tự tôn dân tộc, trí sáng tạo của con người Việt Nam và thành tựu khoa học - công nghệ của nhân loại, mọi tiềm năng, lợi thế của các ngành, lĩnh vực, các địa phương và cả nước.</w:t>
            </w:r>
          </w:p>
          <w:p w:rsidR="002B07E9" w:rsidRDefault="002B07E9" w:rsidP="002B07E9">
            <w:r>
              <w:t>Tuỳ theo tình hình thực tế của từng ngành, lĩnh vực và địa phương mà kết hợp hợp lý giữa tăng trưởng theo chiều rộng và chiều sâu, trong đó lấy tăng trưởng theo chiều sâu là hướng chủ đạo. Chuyển dần từ tăng chủ yếu dựa vào đầu tư và xuất khẩu sang tăng trưởng dựa đồng thời vào cả đầu tư, xuất khẩu và thị trường trong nước. Chuyển dần từ dựa vào gia tăng số lượng các yếu tố đầu vào của sản xuất sang dựa vào tăng năng suất, chất lượng lao động, ứng dụng khoa học - công nghệ và đổi mới sáng tạo. Khai thác và phát huy tối đa nội lực kết hợp với thu hút và sử dụng hiệu quả ngoại lực.</w:t>
            </w:r>
          </w:p>
          <w:p w:rsidR="002B07E9" w:rsidRDefault="002B07E9" w:rsidP="002B07E9">
            <w:r>
              <w:t>- Đổi mới mô hình tăng trưởng gắn kết chặt chẽ với thực hiện ba đột phá chiến lược, cơ cấu lại nền kinh tế với trọng tâm ưu tiên là: Hoàn thiện thể chế kinh tế thị trường định hướng xã hội chủ nghĩa, bảo đảm ổn định kinh tế vĩ mô và các cân đối lớn của nền kinh tế; cải thiện môi trường đầu tư kinh doanh hấp dẫn, thuận lợi cho khởi nghiệp và đổi mới, sáng tạo, nghiên cứu và triển khai ứng dụng khoa học - công nghệ, nâng cao chất lượng nguồn nhân lực, trọng dụng nhân tài. Cơ cấu lại nông nghiệp gắn với xây dựng nông thôn mới; cơ cấu lại đầu tư công; cơ cấu lại doanh nghiệp nhà nước; cơ cấu lại hệ thống các tổ chức tín dụng; cơ cấu lại ngân sách nhà nước và nợ công; cơ cấu lại các đơn vị sự nghiệp công.</w:t>
            </w:r>
          </w:p>
          <w:p w:rsidR="002B07E9" w:rsidRDefault="002B07E9" w:rsidP="002B07E9">
            <w:r>
              <w:t>- Đổi mới mô hình tăng trưởng, nâng cao chất lượng tăng trưởng, năng suất lao động và sức cạnh tranh của nền kinh tế là nhiệm vụ cơ bản, trọng yếu, có ý nghĩa quyết định đối với việc thực hiện mục tiêu phát triển nhanh và bền vững đất nước trong giai đoạn hiện nay. Các cấp uỷ đảng, chính quyền từ Trung ương đến địa phương phải kiên trì, kiên quyết lãnh đạo, chỉ đạo tổ chức thực hiện. Toàn hệ thống chính trị và toàn dân, nhất là đội ngũ trí thức, các doanh nhân, doanh nghiệp cần chủ động, sáng tạo, tích cực tham gia và có nhiều đóng góp to lớn trong việc thực hiện nhiệm vụ này.</w:t>
            </w:r>
          </w:p>
          <w:p w:rsidR="00BA1B90" w:rsidRDefault="00BA1B90" w:rsidP="002B07E9"/>
          <w:p w:rsidR="002B07E9" w:rsidRDefault="002B07E9" w:rsidP="002B07E9">
            <w:pPr>
              <w:pStyle w:val="ListParagraph"/>
              <w:ind w:firstLine="0"/>
            </w:pPr>
          </w:p>
          <w:p w:rsidR="006F5250" w:rsidRDefault="00BA1B90" w:rsidP="00BA1B90">
            <w:pPr>
              <w:pStyle w:val="NormalWeb"/>
              <w:numPr>
                <w:ilvl w:val="0"/>
                <w:numId w:val="21"/>
              </w:numPr>
              <w:rPr>
                <w:b/>
              </w:rPr>
            </w:pPr>
            <w:r>
              <w:rPr>
                <w:b/>
              </w:rPr>
              <w:lastRenderedPageBreak/>
              <w:t>Giải pháp</w:t>
            </w:r>
          </w:p>
          <w:p w:rsidR="00BA1B90" w:rsidRPr="00622529" w:rsidRDefault="00BA1B90" w:rsidP="00BA1B90">
            <w:pPr>
              <w:pStyle w:val="NormalWeb"/>
              <w:ind w:left="1080"/>
            </w:pPr>
            <w:r>
              <w:rPr>
                <w:b/>
              </w:rPr>
              <w:t>&lt;Lấy nội dung câu 4&gt;</w:t>
            </w:r>
          </w:p>
        </w:tc>
      </w:tr>
    </w:tbl>
    <w:p w:rsidR="002B66A8" w:rsidRDefault="002B66A8" w:rsidP="00476209"/>
    <w:p w:rsidR="002B66A8" w:rsidRDefault="002B66A8">
      <w:pPr>
        <w:spacing w:after="200" w:line="276" w:lineRule="auto"/>
        <w:ind w:left="0" w:right="0" w:firstLine="0"/>
        <w:jc w:val="left"/>
      </w:pPr>
      <w:r>
        <w:br w:type="page"/>
      </w:r>
    </w:p>
    <w:tbl>
      <w:tblPr>
        <w:tblStyle w:val="TableGrid"/>
        <w:tblW w:w="10881" w:type="dxa"/>
        <w:tblInd w:w="103" w:type="dxa"/>
        <w:tblLook w:val="04A0" w:firstRow="1" w:lastRow="0" w:firstColumn="1" w:lastColumn="0" w:noHBand="0" w:noVBand="1"/>
      </w:tblPr>
      <w:tblGrid>
        <w:gridCol w:w="1242"/>
        <w:gridCol w:w="9639"/>
      </w:tblGrid>
      <w:tr w:rsidR="002B66A8" w:rsidRPr="00991B37" w:rsidTr="00E911DC">
        <w:tc>
          <w:tcPr>
            <w:tcW w:w="1242" w:type="dxa"/>
            <w:shd w:val="clear" w:color="auto" w:fill="D9D9D9" w:themeFill="background1" w:themeFillShade="D9"/>
          </w:tcPr>
          <w:p w:rsidR="002B66A8" w:rsidRPr="00991B37" w:rsidRDefault="002B66A8" w:rsidP="00E911DC">
            <w:pPr>
              <w:ind w:left="-11" w:right="49" w:firstLine="11"/>
            </w:pPr>
            <w:r w:rsidRPr="00991B37">
              <w:lastRenderedPageBreak/>
              <w:t>Ghi chú</w:t>
            </w:r>
          </w:p>
        </w:tc>
        <w:tc>
          <w:tcPr>
            <w:tcW w:w="9639" w:type="dxa"/>
            <w:shd w:val="clear" w:color="auto" w:fill="D9D9D9" w:themeFill="background1" w:themeFillShade="D9"/>
          </w:tcPr>
          <w:p w:rsidR="002B66A8" w:rsidRPr="00991B37" w:rsidRDefault="002B66A8" w:rsidP="00E911DC">
            <w:r w:rsidRPr="00991B37">
              <w:t>Nội dung</w:t>
            </w:r>
          </w:p>
        </w:tc>
      </w:tr>
      <w:tr w:rsidR="002B66A8" w:rsidRPr="00622529" w:rsidTr="00E911DC">
        <w:tc>
          <w:tcPr>
            <w:tcW w:w="1242" w:type="dxa"/>
          </w:tcPr>
          <w:p w:rsidR="002B66A8" w:rsidRPr="00622529" w:rsidRDefault="002B66A8" w:rsidP="00E911DC"/>
        </w:tc>
        <w:tc>
          <w:tcPr>
            <w:tcW w:w="9639" w:type="dxa"/>
          </w:tcPr>
          <w:p w:rsidR="002B66A8" w:rsidRDefault="002B66A8" w:rsidP="00E911DC">
            <w:r w:rsidRPr="00622529">
              <w:rPr>
                <w:b/>
              </w:rPr>
              <w:t>Câu hỏ</w:t>
            </w:r>
            <w:r>
              <w:rPr>
                <w:b/>
              </w:rPr>
              <w:t xml:space="preserve">i </w:t>
            </w:r>
            <w:r w:rsidR="004B09CE">
              <w:rPr>
                <w:b/>
              </w:rPr>
              <w:t>6</w:t>
            </w:r>
            <w:r w:rsidRPr="00622529">
              <w:rPr>
                <w:b/>
              </w:rPr>
              <w:t>:</w:t>
            </w:r>
            <w:r w:rsidRPr="00622529">
              <w:t xml:space="preserve"> </w:t>
            </w:r>
            <w:r>
              <w:t>Nêu những nhiệm vụ và giải pháp cơ bản nhằm đẩy mạnh công nghiệp hóa, hiện đại hóa gắn liền với phát triển kinh tế tri thức ở Việt Nam</w:t>
            </w:r>
          </w:p>
          <w:p w:rsidR="002B66A8" w:rsidRDefault="002B66A8" w:rsidP="00E911DC">
            <w:pPr>
              <w:pStyle w:val="ListParagraph"/>
              <w:numPr>
                <w:ilvl w:val="0"/>
                <w:numId w:val="7"/>
              </w:numPr>
            </w:pPr>
            <w:r w:rsidRPr="00B67762">
              <w:t>Chủ đề:</w:t>
            </w:r>
            <w:r>
              <w:t xml:space="preserve"> </w:t>
            </w:r>
          </w:p>
          <w:p w:rsidR="002B66A8" w:rsidRPr="007C63B2" w:rsidRDefault="002B66A8" w:rsidP="00E911DC">
            <w:r>
              <w:t xml:space="preserve">- </w:t>
            </w:r>
            <w:r>
              <w:t>Đẩy mạnh công nghiệp hóa hiện đại hóa gắn với phát triển tri thức ở Việt Nam</w:t>
            </w:r>
            <w:r w:rsidRPr="007C63B2">
              <w:t xml:space="preserve"> </w:t>
            </w:r>
          </w:p>
          <w:p w:rsidR="002B66A8" w:rsidRDefault="002B66A8" w:rsidP="00E911DC">
            <w:pPr>
              <w:pStyle w:val="ListParagraph"/>
              <w:numPr>
                <w:ilvl w:val="0"/>
                <w:numId w:val="7"/>
              </w:numPr>
            </w:pPr>
            <w:r w:rsidRPr="00B67762">
              <w:t>Trọng tâm và giải quyết vấn đề</w:t>
            </w:r>
          </w:p>
          <w:p w:rsidR="002B66A8" w:rsidRDefault="002B66A8" w:rsidP="00E911DC">
            <w:pPr>
              <w:pStyle w:val="ListParagraph"/>
              <w:ind w:firstLine="0"/>
            </w:pPr>
            <w:r>
              <w:t xml:space="preserve">- </w:t>
            </w:r>
            <w:r>
              <w:t>N</w:t>
            </w:r>
            <w:r>
              <w:t>hiệm vụ và giải pháp cơ bản</w:t>
            </w:r>
          </w:p>
          <w:p w:rsidR="002B66A8" w:rsidRDefault="002B66A8" w:rsidP="00E911DC">
            <w:pPr>
              <w:pStyle w:val="ListParagraph"/>
              <w:numPr>
                <w:ilvl w:val="0"/>
                <w:numId w:val="7"/>
              </w:numPr>
            </w:pPr>
            <w:r>
              <w:t>Giàn bài</w:t>
            </w:r>
          </w:p>
          <w:p w:rsidR="00080933" w:rsidRPr="00080933" w:rsidRDefault="00080933" w:rsidP="00080933">
            <w:r w:rsidRPr="00080933">
              <w:t>Trong sự nghiệp đổi mới, khi thực hiện công nghiệp hóa, hiện đại hóa, chúng ta thấy cần và có thể rút ngắn thời gian bằng những bước nhảy vọt xen lẫn những bước tuần tự. Đảng ta đã đề ra chủ trương: tranh thủ ứng dụng ngày càng nhiều hơn, ở mức cao hơn và phổ biến hơn những thành tựu mới về khoa học và công nghệ, từng bước phát triển kinh tế tri thức.</w:t>
            </w:r>
          </w:p>
          <w:p w:rsidR="00080933" w:rsidRPr="00080933" w:rsidRDefault="00080933" w:rsidP="00080933">
            <w:r w:rsidRPr="00080933">
              <w:t>Sau 20 năm đổi mới thế và lực của đất nước ta đã mạnh hơn nhiều, tuy "từng bước phát triển" nhưng một số thành phần của kinh tế tri thức như công nghệ thông tin, Internet, điện thoại di động... trong giai đoạn 2001-2005 đã phát triển khá nhanh. Nhiều nước phát triển như Trung Quốc, Hàn Quốc, Phần Lan, Ấn Độ... biết kết hợp phát triển kinh tế tri thức đều đạt tốc độ tăng trưởng kinh tế khá cao. Do đó, tranh thủ thời cơ mà bối cảnh quốc tế tạo ra, kết hợp nội lực với các thuận lợi bước đầu về phát triển kinh tế tri thức, Đảng ta đã đề ra đường lối: "Đẩy mạnh công nghiệp hóa, hiện đại hóa gắn với phát triển kinh tế tri thức".</w:t>
            </w:r>
          </w:p>
          <w:p w:rsidR="00080933" w:rsidRPr="00080933" w:rsidRDefault="00080933" w:rsidP="00080933">
            <w:r w:rsidRPr="00080933">
              <w:t>Phát triển kinh tế tri thức là một xu thế tất yếu</w:t>
            </w:r>
          </w:p>
          <w:p w:rsidR="00080933" w:rsidRPr="00080933" w:rsidRDefault="00080933" w:rsidP="00080933">
            <w:r w:rsidRPr="00080933">
              <w:t>Lao động sản xuất bao giờ cũng phải dựa vào tri thức, chỉ khác nhau ở mức độ nhiều hay ít. Kinh tế nông nghiệp, khởi đầu cách đây khoảng mười ngàn năm, phải dựa nhiều vào hiểu biết về canh tác, chăn nuôi, thời tiết... tức là những tri thức cơ bản về nông nghiệp. Nhưng lúc đó đất đai, lao động thủ công lại quan trọng hơn, nên tri thức chỉ đóng vai trò thứ yếu.</w:t>
            </w:r>
          </w:p>
          <w:p w:rsidR="00080933" w:rsidRPr="00080933" w:rsidRDefault="00080933" w:rsidP="00080933">
            <w:r w:rsidRPr="00080933">
              <w:t>Đến khoảng giữa thế kỷ XVIII, kinh tế công nghiệp cơ giới xuất hiện và phát triển mạnh, dựa vào các tri thức cơ học cổ điển để chế tạo ra máy móc cơ khí phục vụ sản xuất. Nhưng để hình thành được thị trường hàng hóa của kinh tế công nghiệp cổ điển thì tài nguyên và vốn (tư bản) lại quan trọng hơn nên tri thức cơ học cổ điển cũng chỉ có vai trò thứ yếu.</w:t>
            </w:r>
          </w:p>
          <w:p w:rsidR="00080933" w:rsidRPr="00080933" w:rsidRDefault="00080933" w:rsidP="00080933">
            <w:r w:rsidRPr="00080933">
              <w:t>Đến khoảng giữa thế kỷ XX, kinh tế công nghiệp cổ điển hết tiềm năng phát triển và bắt đầu suy thoái, vì tài nguyên trở nên cạn kiệt, ô nhiễm ngày càng nghiêm trọng, chiến tranh hủy diệt đe dọa thường xuyên... Trong bối cảnh đó cuộc cách mạng khoa học công nghệ hiện đại xuất hiện và phát triển bùng nổ, dựa trên những khối tri thức khổng lồ, rất mới và vô cùng phong phú về thế giới vật chất vĩ mô và vi mô, với thuyết tương đối và thuyết lượng tử. Lực lượng sản xuất mới được hình thành dựa trên nguồn lực chủ yếu là tri thức, tạo nên hệ thống công nghệ cao với máy móc thông minh mà điển hình là máy tính điện tử (máy điện toán) mô phỏng não người.</w:t>
            </w:r>
          </w:p>
          <w:p w:rsidR="00080933" w:rsidRPr="00080933" w:rsidRDefault="00080933" w:rsidP="00080933">
            <w:r w:rsidRPr="00080933">
              <w:t>Sự phát triển mạnh mẽ của lực lượng sản xuất mới này đã dẫn tới một hình thái kinh tế mới. Đó là một nền kinh tế trong đó việc sáng tạo tri thức, sự lan truyền và quảng bá nhanh tri thức đưa vào ứng dụng là động lực chủ yếu của tăng trưởng kinh tế, tạo ra của cải, tạo ra việc làm cho tất cả các ngành kinh tế. Nhà kinh tế học P.F.Durker gọi đó là nền kinh tế tri thức và tên gọi này hiện nay đã trở thành phổ biến với việc sử dụng chính thức của Ngân hàng thế giới. Trong nền kinh tế mới, kinh tế tri thức sản xuất chủ yếu dựa vào nguồn lực tri thức. Tài nguyên và vốn dù quan trọng vẫn chỉ giữ vai trò thứ yếu.</w:t>
            </w:r>
          </w:p>
          <w:p w:rsidR="00080933" w:rsidRPr="00080933" w:rsidRDefault="00080933" w:rsidP="00080933">
            <w:r w:rsidRPr="00080933">
              <w:t xml:space="preserve">Như vậy, trong tiến trình lịch sử phát triển của nhân loại con người là động vật duy nhất có năng lực sáng tạo tri thức, do đó biết lao động sản xuất và tiến dần tới </w:t>
            </w:r>
            <w:r w:rsidRPr="00080933">
              <w:lastRenderedPageBreak/>
              <w:t>nền kinh tế dựa vào tri thức là chính. Bởi vậy, kinh tế tri thức là một lịch sử tất yếu.</w:t>
            </w:r>
          </w:p>
          <w:p w:rsidR="00080933" w:rsidRPr="00080933" w:rsidRDefault="00080933" w:rsidP="00080933">
            <w:r w:rsidRPr="00080933">
              <w:t>Cách mạng khoa học công nghệ hiện đại, khoảng từ giữa thế kỷ XX, dựa trên những tri thức sáng tạo, đi sâu vào thế giới vĩ mô và thế giới vi mô, dẫn tới sự phát minh ra các máy móc, thuộc loại hoàn toàn mới, gọi là máy móc thông minh. Điển hình là máy điện toán, mô phỏng được những chức năng chủ yếu của não người: biết nhớ, biết tính toán kể cả các bài toán rất phức tạp, biết thực hiện các lệnh, biết tư vấn cho người dùng trong một số việc..., đóng vai trò chính trong các hệ tự động hóa toàn phần của sản xuất và trong các mạng thông tin toàn cầu. Máy móc thông minh kết hợp với tri thức sáng tạo trở thành nguồn lực của các công nghệ cao như: công nghệ thông tin hoặc công nghệ thông tin và truyền thông, công nghệ sinh học, công nghệ vật liệu tiên tiến - nano..., trong đó công nghệ thông tin và truyền thông giữ vai trò dẫn đầu. Hệ thống công nghệ cao là cốt lõi của lực lượng sản xuất mới. Sự phát triển mạnh mẽ của lực lượng sản xuất mới đã thúc đẩy hình thành nền kinh tế tri thức trong nửa sau của thế kỷ XX.</w:t>
            </w:r>
          </w:p>
          <w:p w:rsidR="00080933" w:rsidRPr="00080933" w:rsidRDefault="00080933" w:rsidP="00080933">
            <w:r w:rsidRPr="00080933">
              <w:t>Những quan điểm, nhận thức về công nghiệp hóa, hiện đại hóa gắn với phát triển kinh tế tri thức</w:t>
            </w:r>
          </w:p>
          <w:p w:rsidR="00080933" w:rsidRPr="00080933" w:rsidRDefault="00080933" w:rsidP="00080933">
            <w:r>
              <w:rPr>
                <w:b/>
              </w:rPr>
              <w:tab/>
            </w:r>
            <w:r w:rsidRPr="00080933">
              <w:t>Kinh tế tri thức bắt đầu xuất hiện vào những năm 60-70 của thế kỷ XX tại các nước công nghiệp phát triển cao. Lúc đó tại những nước này công nghiệp hiện đại công nghệ cao đã chiếm tỷ trọng với số lao động tri thức đã vượt trên 50% tổng số lao động.</w:t>
            </w:r>
          </w:p>
          <w:p w:rsidR="00080933" w:rsidRPr="00080933" w:rsidRDefault="00080933" w:rsidP="00080933">
            <w:r w:rsidRPr="00080933">
              <w:t>Trong bối cảnh toàn cầu hóa thế giới, một số nước đang phát triển, tuy chưa có công nghiệp hiện đại, công nghệ cao nhưng biết chủ động hội nhập kinh tế, tranh thủ tiếp thu công nghệ cao trên cơ sở nguồn nhân lực thích hợp, thì vẫn có thể bước đầu phát triển kinh tế tri thức.</w:t>
            </w:r>
          </w:p>
          <w:p w:rsidR="00080933" w:rsidRPr="00080933" w:rsidRDefault="00080933" w:rsidP="00080933">
            <w:pPr>
              <w:pStyle w:val="NormalWeb"/>
              <w:rPr>
                <w:b/>
              </w:rPr>
            </w:pPr>
          </w:p>
          <w:p w:rsidR="00080933" w:rsidRPr="00080933" w:rsidRDefault="00080933" w:rsidP="00080933">
            <w:r w:rsidRPr="00080933">
              <w:t>Nước ta, tuy còn ở trong nền kinh tế nông nghiệp và là nước đang phát triển thu nhập thấp, nhưng biết phát huy đội ngũ cán bộ khoa học và công nghệ có năng lực tiếp thu và ứng dụng các công nghệ cao, qua chủ động hội nhập kinh tế quốc tế, vẫn có thể có cơ hội rút ngắn thời gian để tiến nhanh hơn. Muốn vậy, phải đồng thời tiếp thu công nghệ cao của phát triển kinh tế tri thức và vận dụng ngay vào công nghiệp hóa, hiện đại hóa trong các lĩnh vực cần thiết. Ví dụ phát triển các phần mềm hệ điều hành máy, có thể đem ứng dụng với sự điều chỉnh hợp lý, vào các máy trong công nghiệp hóa, hiện đại hóa.</w:t>
            </w:r>
          </w:p>
          <w:p w:rsidR="00080933" w:rsidRPr="00080933" w:rsidRDefault="00080933" w:rsidP="00080933">
            <w:r w:rsidRPr="00080933">
              <w:t>Thực tế cho thấy khi chúng ta phát triển công nghệ thông tin và truyền thông, Internet, mạng viễn thông kỹ thuật số, điện thoại di động..., tức là phát triển một số bộ phận của kinh tế tri thức thì mặc nhiên thúc đẩy hiện đại hóa, ở trình độ cao, nhiều lĩnh vực của công nghiệp và xây dựng, nông nghiệp, dịch vụ. Do đó việc kết hợp công nghiệp hóa, hiện đại hóa gắn với phát triển kinh tế tri thức vừa là cơ hội, vừa là yêu cầu trong đổi mới.</w:t>
            </w:r>
          </w:p>
          <w:p w:rsidR="00080933" w:rsidRPr="00080933" w:rsidRDefault="00080933" w:rsidP="00080933">
            <w:r w:rsidRPr="00080933">
              <w:t>Nghị quyết Đại hội lần thứ X của Đảng đã chỉ rõ: Tranh thủ thời cơ thuận lợi do bối cảnh quốc tế tạo ra và tiềm năng, lợi thế của nước ta để rút ngắn quá trình công nghiệp hóa, hiện đại hóa đất nước theo định hướng xã hội chủ nghĩa gắn với phát triển kinh tế tri thức, coi kinh tế tri thức là yếu tố quan trọng của nền kinh tế có giá trị gia tăng cao dựa nhiều vào tri thức, kết hợp việc sử dụng nguồn vốn tri thức của người Việt Nam với tri thức mới nhất của nhân loại. Như vậy, lý luận và thực tiễn là căn cứ vững chắc để xây dựng đường lối đúng đắn, tranh thủ thời cơ, rút ngắn thời gian công nghiệp hóa, hiện đại hóa sớm đưa nước ta trở thành nước công nghiệp theo hướng hiện đại.</w:t>
            </w:r>
          </w:p>
          <w:p w:rsidR="00080933" w:rsidRPr="00080933" w:rsidRDefault="00080933" w:rsidP="00080933">
            <w:r w:rsidRPr="00080933">
              <w:t xml:space="preserve">Theo kinh nghiệm của nhiều nước, phát triển kinh tế tri thức phải tập trung nguồn </w:t>
            </w:r>
            <w:r w:rsidRPr="00080933">
              <w:lastRenderedPageBreak/>
              <w:t>lực vào bốn hướng chính sau đây:</w:t>
            </w:r>
          </w:p>
          <w:p w:rsidR="00080933" w:rsidRPr="00080933" w:rsidRDefault="00080933" w:rsidP="00080933">
            <w:r w:rsidRPr="00080933">
              <w:t>Thứ nhất, Nhà nước phải xây dựng thể chế xã hội và chính sách kinh tế năng động, rộng mở, khuyến khích sáng tạo và ứng dụng có hiệu quả những tri thức mới. Thúc đẩy kinh doanh, tác động cho nở rộ doanh nghiệp mới làm ăn phát đạt. Phải tạo dựng một nền hành chính có hiệu quả, tránh phiền hà, tham nhũng. Giảm mạnh các chi phí hành chính, góp phần tăng sức cạnh tranh.</w:t>
            </w:r>
          </w:p>
          <w:p w:rsidR="00080933" w:rsidRPr="00080933" w:rsidRDefault="00080933" w:rsidP="00080933">
            <w:r>
              <w:rPr>
                <w:b/>
              </w:rPr>
              <w:tab/>
            </w:r>
            <w:r w:rsidRPr="00080933">
              <w:t>Thứ hai, đào tạo nguồn nhân lực tài năng sáng tạo, biết phối hợp và chia sẻ ứng dụng những thông tin, tri thức thành sản phẩm có sức cạnh tranh cao.</w:t>
            </w:r>
          </w:p>
          <w:p w:rsidR="00080933" w:rsidRPr="00080933" w:rsidRDefault="00080933" w:rsidP="00080933">
            <w:r w:rsidRPr="00080933">
              <w:t>Thứ ba, xây dựng một hệ thống đổi mới hiệu quả bao gồm: các doanh nghiệp, các trung tâm nghiên cứu, các trường đại học, các tổ chức tư vấn và các tổ chức khác liên kết, trao đổi thông tin, tri thức với nhau theo những mục tiêu đã xác định. Họ phải thường trực tiếp tiếp cận các kho thông tin, tri thức của thế giới được liên tục chất đầy, để tích cực "tiêu hóa" chúng và thích nghi hóa cho các nhu cầu của mình và từ đó sáng tạo ra công nghệ cao mới.</w:t>
            </w:r>
          </w:p>
          <w:p w:rsidR="00080933" w:rsidRPr="00080933" w:rsidRDefault="00080933" w:rsidP="00080933">
            <w:r w:rsidRPr="00080933">
              <w:t>Thứ tư, tích cực xây dựng kết cấu hạ tầng công nghệ thông tin và truyền thông, đẩy mạnh ứng dụng và phát triển ngành công nghệ cao dẫn đầu này. Tạo điều kiện thuận lợi cho việc đánh giá, phổ biến và sáng tạo tri thức.</w:t>
            </w:r>
          </w:p>
          <w:p w:rsidR="00080933" w:rsidRPr="00080933" w:rsidRDefault="00080933" w:rsidP="00080933">
            <w:r w:rsidRPr="00080933">
              <w:t>Bốn hướng trên đây thường được xem như bốn trụ cột xây dựng kinh tế tri thức mà lãnh đạo nhà nước phải chỉ đạo mới có thể thành công.</w:t>
            </w:r>
          </w:p>
          <w:p w:rsidR="00080933" w:rsidRPr="00080933" w:rsidRDefault="00080933" w:rsidP="00080933">
            <w:r w:rsidRPr="00080933">
              <w:t>Căn cứ vào các chỉ số đánh giá về mức phát triển kinh tế tri thức của Ngân hàng Thế giới, nếu so sánh nước ta với nhóm các nước công nghiệp phát triển cao (OECD) thì nước ta có một số ít chỉ số đạt khá như tăng trưởng GDP hằng năm, chỉ số phát triển con người (HDI), vốn đầu tư từ nước ngoài (FDI)... Nhưng nhìn chung vẫn còn thấp kém so với nhiều nước trên thế giới và khu vực, nhất là chỉ số phát triển nguồn nhân lực, phát triển và đổi mới công nghệ, ứng dụng công nghệ cao, tăng sức cạnh tranh, phát triển công nghệ thông tin và truyền thông... Bảng dưới đây trình bày một số chỉ số công nghệ thông tin và truyền thông trong một số năm qua.</w:t>
            </w:r>
          </w:p>
          <w:p w:rsidR="00080933" w:rsidRPr="00080933" w:rsidRDefault="00080933" w:rsidP="00080933">
            <w:r w:rsidRPr="00080933">
              <w:t>Những số liệu trên đây cho thấy, tuy còn ở trình độ thấp, kinh tế tri thức ở nước ta đã phát triển tương đối khá. Từ cuối năm 2006 sang đầu năm 2007 bắt đầu thực hiện đường lối "đẩy mạnh công nghiệp hóa, hiện đại hóa gắn với phát triển kinh tế tri thức", các thành phần của kinh tế tri thức đã phát triển khá. Theo kết quả đánh giá chỉ số kinh tế tri thức của Ngân hàng Thế giới năm 2006 nước ta đạt mức 2.69/10, sang năm 2007 tăng thêm 15% và đạt 3.10/10, nghĩa là nền kinh tế nước ta đã hòa quyện các yếu tố của kinh tế tri thức tới 31%. Với đà phát triển như hiện nay và cao hơn, tới năm 2020 kinh tế tri thức với công nghiệp công nghệ cao hiện đại sẽ trở thành chủ yếu.</w:t>
            </w:r>
          </w:p>
          <w:p w:rsidR="00080933" w:rsidRPr="00080933" w:rsidRDefault="00080933" w:rsidP="00080933">
            <w:r w:rsidRPr="00080933">
              <w:t>Thực hiện thành công đường lối nêu trên của Đại hội X, chúng ta nhanh chóng vượt qua kinh tế nông nghiệp lạc hậu, tiếp cận ngay với công nghiệp có trình độ hiện đại cao của kinh tế tri thức. Như vậy, đã rút ngắn đáng kể được thời gian và bắt kịp nhịp của thời đại.</w:t>
            </w:r>
          </w:p>
          <w:p w:rsidR="00080933" w:rsidRPr="00080933" w:rsidRDefault="00080933" w:rsidP="00080933">
            <w:pPr>
              <w:pStyle w:val="NormalWeb"/>
              <w:rPr>
                <w:b/>
              </w:rPr>
            </w:pPr>
            <w:r>
              <w:rPr>
                <w:b/>
              </w:rPr>
              <w:t xml:space="preserve">II. </w:t>
            </w:r>
            <w:r w:rsidRPr="00080933">
              <w:rPr>
                <w:b/>
              </w:rPr>
              <w:t>Các giải pháp đẩy mạnh công nghiệp hóa, hiện đại hóa gắn với phát triển kinh tế tri thức</w:t>
            </w:r>
          </w:p>
          <w:p w:rsidR="00080933" w:rsidRPr="00080933" w:rsidRDefault="00080933" w:rsidP="00080933">
            <w:r w:rsidRPr="00080933">
              <w:t>Vấn đề quan trọng hàng đầu là, chúng ta phải chủ động phát huy năng lực sáng tạo tri thức ở trong nước, đồng thời phải biết tranh thủ cơ hội tiếp thu tri thức của thế giới toàn cầu hóa.</w:t>
            </w:r>
          </w:p>
          <w:p w:rsidR="00080933" w:rsidRPr="00080933" w:rsidRDefault="00080933" w:rsidP="00080933">
            <w:r w:rsidRPr="00080933">
              <w:t xml:space="preserve">Thực vậy, trong điều kiện chưa có đủ nguồn lực để phát triển kinh tế tri thức lên ngay trình độ cao, ta phải coi trọng chủ động hội nhập kinh tế quốc tế nhằm đẩy mạnh hợp tác về công nghệ cao trong nhiều lĩnh vực, trên cơ sở cùng có lợi. Qua hội nhập và hợp tác cùng với việc gửi đi nâng cao trình độ ở nước ngoài, các chuyên gia </w:t>
            </w:r>
            <w:r w:rsidRPr="00080933">
              <w:lastRenderedPageBreak/>
              <w:t>Việt Nam từng bước trưởng thành, có thể chủ động trong ứng dụng các công nghệ cao và tiến tới sáng tạo tri thức mới rất cần thiết cho công nghiệp hóa, hiện đại hóa ở trình độ cao. Nhiều ví dụ trong công nghiệp điện tử, trong thiết lập mạng viễn thông quốc gia, trong công nghiệp chế biến nông sản phẩm, trong chế tạo trang thiết bị cơ - điện tử... đã cho thấy kết quả tốt và đạt bước tiến nhanh rõ rệt.</w:t>
            </w:r>
          </w:p>
          <w:p w:rsidR="00080933" w:rsidRPr="00080933" w:rsidRDefault="00080933" w:rsidP="00080933">
            <w:r w:rsidRPr="00080933">
              <w:t>Để công nghiệp hóa, hiện đại hóa nhanh, nông nghiệp phải gắn kết với phát triển ứng dụng tri thức sáng tạo mới, cụ thể là: phải chuyển giao tri thức về công nghệ sinh học, tri thức về giống cây, con chất lượng và năng suất cao, về canh tác và chăn nuôi hiện đại cho nông dân. Đồng thời phải cung cấp tri thức về tổ chức sản xuất gắn với thị trường và về xây dựng nông thôn mới và đẩy mạnh ứng dụng công nghệ thông tin - truyền thông trong mọi hoạt động hiện đại hóa nông nghiệp.</w:t>
            </w:r>
          </w:p>
          <w:p w:rsidR="00080933" w:rsidRPr="00080933" w:rsidRDefault="00080933" w:rsidP="00080933">
            <w:r w:rsidRPr="00080933">
              <w:t>Trong công nghiệp và xây dựng thì công nghiệp hóa, hiện đại hóa sẽ gắn kết thuận lợi với phát triển kinh tế tri thức vì công nghiệp trong kinh tế thị trường là rất hiện đại dựa vào các công nghệ cao. Trước hết công việc thiết kế của công nghiệp và xây dựng ở mọi cấp phải chuyển nhanh từ thiết kế thủ công sang thiết kế dùng máy tính sẽ rất chính xác và nhanh chóng, tranh thủ khai thác các phần mềm thiết kế và thư viện các thiết kế sẵn có. Ngành chế tạo cũng phải chuyển nhanh sang sử dụng máy thông minh có "nhúng" máy điện toán tự động hóa hoàn toàn hoặc rôbốt, hoặc các dây chuyền máy tự động hóa toàn phần.</w:t>
            </w:r>
          </w:p>
          <w:p w:rsidR="00080933" w:rsidRPr="00080933" w:rsidRDefault="00080933" w:rsidP="00080933">
            <w:r w:rsidRPr="00080933">
              <w:t>Việc tiếp thu nắm vững công nghệ cao trong công nghiệp và xây dựng sẽ là điểm tựa để chúng ta có thể sáng tạo thêm nhiều tri thức mới trong lĩnh vực này. Chúng ta bước đầu đã đạt được một số kết quả đáng khích lệ trong hiện đại hóa nền công nghiệp và xây dựng kết cấu hạ tầng. Nhưng nhìn chung vẫn còn tụt hậu về công nghiệp công nghệ cao. Gần đây, sau khi gia nhập Tổ chức Thương mại Thế giới (WTO), số dự án công nghệ cao đã tăng nhanh với vốn đầu tư lớn hứa hẹn triển vọng tốt.</w:t>
            </w:r>
          </w:p>
          <w:p w:rsidR="00080933" w:rsidRPr="00080933" w:rsidRDefault="00080933" w:rsidP="00080933">
            <w:r w:rsidRPr="00080933">
              <w:t>Dịch vụ là một lĩnh vực rất lớn của kinh tế tri thức, có khi chiếm đến trên 70% GDP, bởi vậy gắn kết với phát triển kinh tế tri thức sẽ có thuận lợi đẩy mạnh hiện đại hóa nhanh dịch vụ ở nước ta. Các ngành dịch vụ quan trọng như thương mại, tài chính, ngân hàng, du lịch, y tế, giáo dục, pháp luật... bắt buộc phải nhanh chóng chuyển sang ứng dụng công nghệ thông tin, mạng Internet, viễn thông toàn cầu... Thời gian qua một số ngành dịch vụ nước ta đã có tiến bộ đáng kể trong hiện đại hóa, nhưng nhìn chung chưa khai thác hết tiềm năng, đáng lý còn có thể đóng góp cho tăng trưởng kinh tế nhiều hơn nữa.</w:t>
            </w:r>
          </w:p>
          <w:p w:rsidR="00080933" w:rsidRPr="00080933" w:rsidRDefault="00080933" w:rsidP="00080933">
            <w:r w:rsidRPr="00080933">
              <w:t>Về mặt xã hội có nhiều loại dịch vụ quan trọng cần hiện đại hóa theo hướng kinh tế tri thức. Tuy nhiên, đối với một nước đang phát triển như nước ta, có định hướng xã hội chủ nghĩa, thì cần tập trung vào dịch vụ hành chính điện tử (hoặc chính phủ điện tử). Đây là một cuộc cách mạng thực sự hướng tới chủ nghĩa xã hội, vì nó, nếu được xây dựng đúng đắn và đầy đủ, sẽ khách quan bảo đảm được công khai, minh bạch, không tham nhũng, công bằng, dân chủ, văn minh. Đáng tiếc là thời gian qua có quyết tâm cao, nhưng dùng người chưa đúng nên kết quả yếu kém, cần rút kinh nghiệm để sắp tới làm tốt hơn. Khi đó sẽ có một nền hành chính điện tử được hiện đại hóa nhanh dẫn tới rút ngắn được thời kỳ quá độ.</w:t>
            </w:r>
          </w:p>
          <w:p w:rsidR="002B66A8" w:rsidRPr="0022069C" w:rsidRDefault="00080933" w:rsidP="00080933">
            <w:r w:rsidRPr="00080933">
              <w:t>Thời đại chúng ta là thời đại quá độ lên chủ nghĩa xã hội trên phạm vi toàn thế giới bắt đầu từ khoảng đầu thế kỷ XX (1917). Cũng không phải ngẫu nhiên mà cách mạng khoa học công nghệ bùng lên từ khoảng giữa thế kỷ XX dẫn đến sự khởi đầu kinh tế tri thức và trở thành đặc trưng của thời đại. Phải chăng đây là phản ánh mối quan hệ biện chứng tất yếu giữa khoa học và cách mạng, cơ bản tương tự như những lần biến động thay đổi hình thái kinh tế - xã hội trước đây, nhưng phức tạp và dữ dội hơn nhiều.</w:t>
            </w:r>
          </w:p>
          <w:p w:rsidR="002B66A8" w:rsidRPr="00622529" w:rsidRDefault="002B66A8" w:rsidP="002B66A8">
            <w:pPr>
              <w:pStyle w:val="NormalWeb"/>
              <w:ind w:left="0"/>
            </w:pPr>
          </w:p>
        </w:tc>
      </w:tr>
    </w:tbl>
    <w:p w:rsidR="00622529" w:rsidRPr="00622529" w:rsidRDefault="00622529" w:rsidP="00476209"/>
    <w:sectPr w:rsidR="00622529" w:rsidRPr="00622529" w:rsidSect="00990E63">
      <w:pgSz w:w="11907" w:h="16839"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74CF" w:rsidRDefault="00EC74CF" w:rsidP="00D907EA">
      <w:r>
        <w:separator/>
      </w:r>
    </w:p>
  </w:endnote>
  <w:endnote w:type="continuationSeparator" w:id="0">
    <w:p w:rsidR="00EC74CF" w:rsidRDefault="00EC74CF" w:rsidP="00D90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74CF" w:rsidRDefault="00EC74CF" w:rsidP="00D907EA">
      <w:r>
        <w:separator/>
      </w:r>
    </w:p>
  </w:footnote>
  <w:footnote w:type="continuationSeparator" w:id="0">
    <w:p w:rsidR="00EC74CF" w:rsidRDefault="00EC74CF" w:rsidP="00D907EA">
      <w:r>
        <w:continuationSeparator/>
      </w:r>
    </w:p>
  </w:footnote>
  <w:footnote w:id="1">
    <w:p w:rsidR="00D907EA" w:rsidRDefault="00D907EA" w:rsidP="00A51D3D">
      <w:pPr>
        <w:pStyle w:val="FootnoteText"/>
        <w:spacing w:before="40"/>
        <w:jc w:val="both"/>
      </w:pPr>
    </w:p>
  </w:footnote>
  <w:footnote w:id="2">
    <w:p w:rsidR="00D907EA" w:rsidRDefault="00D907EA" w:rsidP="00265F5B">
      <w:pPr>
        <w:pStyle w:val="NormalWeb"/>
        <w:spacing w:before="40" w:beforeAutospacing="0" w:after="0" w:afterAutospacing="0"/>
        <w:ind w:left="0"/>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E64C7"/>
    <w:multiLevelType w:val="hybridMultilevel"/>
    <w:tmpl w:val="50621FBE"/>
    <w:lvl w:ilvl="0" w:tplc="55449970">
      <w:start w:val="1"/>
      <w:numFmt w:val="upperLetter"/>
      <w:lvlText w:val="%1."/>
      <w:lvlJc w:val="left"/>
      <w:pPr>
        <w:ind w:left="720" w:hanging="360"/>
      </w:pPr>
      <w:rPr>
        <w:b/>
      </w:rPr>
    </w:lvl>
    <w:lvl w:ilvl="1" w:tplc="203E3830">
      <w:start w:val="1"/>
      <w:numFmt w:val="bullet"/>
      <w:pStyle w:val="02GachDauDong"/>
      <w:lvlText w:val=""/>
      <w:lvlJc w:val="left"/>
      <w:pPr>
        <w:ind w:left="1500" w:hanging="42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F03830"/>
    <w:multiLevelType w:val="hybridMultilevel"/>
    <w:tmpl w:val="6D583D7A"/>
    <w:lvl w:ilvl="0" w:tplc="C06802CE">
      <w:start w:val="1"/>
      <w:numFmt w:val="decimal"/>
      <w:lvlText w:val="%1)"/>
      <w:lvlJc w:val="left"/>
      <w:pPr>
        <w:ind w:left="479" w:hanging="428"/>
      </w:pPr>
      <w:rPr>
        <w:rFonts w:ascii="Times New Roman" w:eastAsia="Times New Roman" w:hAnsi="Times New Roman" w:hint="default"/>
        <w:b/>
        <w:bCs/>
        <w:w w:val="99"/>
        <w:sz w:val="26"/>
        <w:szCs w:val="26"/>
      </w:rPr>
    </w:lvl>
    <w:lvl w:ilvl="1" w:tplc="FB66FBC8">
      <w:start w:val="2"/>
      <w:numFmt w:val="decimal"/>
      <w:lvlText w:val="%2)"/>
      <w:lvlJc w:val="left"/>
      <w:pPr>
        <w:ind w:left="680" w:hanging="216"/>
      </w:pPr>
      <w:rPr>
        <w:rFonts w:hint="default"/>
        <w:highlight w:val="yellow"/>
      </w:rPr>
    </w:lvl>
    <w:lvl w:ilvl="2" w:tplc="C57EFC1E">
      <w:start w:val="1"/>
      <w:numFmt w:val="bullet"/>
      <w:lvlText w:val="•"/>
      <w:lvlJc w:val="left"/>
      <w:pPr>
        <w:ind w:left="1638" w:hanging="216"/>
      </w:pPr>
      <w:rPr>
        <w:rFonts w:hint="default"/>
      </w:rPr>
    </w:lvl>
    <w:lvl w:ilvl="3" w:tplc="B220258A">
      <w:start w:val="1"/>
      <w:numFmt w:val="bullet"/>
      <w:lvlText w:val="•"/>
      <w:lvlJc w:val="left"/>
      <w:pPr>
        <w:ind w:left="2596" w:hanging="216"/>
      </w:pPr>
      <w:rPr>
        <w:rFonts w:hint="default"/>
      </w:rPr>
    </w:lvl>
    <w:lvl w:ilvl="4" w:tplc="A88A60D4">
      <w:start w:val="1"/>
      <w:numFmt w:val="bullet"/>
      <w:lvlText w:val="•"/>
      <w:lvlJc w:val="left"/>
      <w:pPr>
        <w:ind w:left="3553" w:hanging="216"/>
      </w:pPr>
      <w:rPr>
        <w:rFonts w:hint="default"/>
      </w:rPr>
    </w:lvl>
    <w:lvl w:ilvl="5" w:tplc="1A8E23FC">
      <w:start w:val="1"/>
      <w:numFmt w:val="bullet"/>
      <w:lvlText w:val="•"/>
      <w:lvlJc w:val="left"/>
      <w:pPr>
        <w:ind w:left="4511" w:hanging="216"/>
      </w:pPr>
      <w:rPr>
        <w:rFonts w:hint="default"/>
      </w:rPr>
    </w:lvl>
    <w:lvl w:ilvl="6" w:tplc="C23E665C">
      <w:start w:val="1"/>
      <w:numFmt w:val="bullet"/>
      <w:lvlText w:val="•"/>
      <w:lvlJc w:val="left"/>
      <w:pPr>
        <w:ind w:left="5469" w:hanging="216"/>
      </w:pPr>
      <w:rPr>
        <w:rFonts w:hint="default"/>
      </w:rPr>
    </w:lvl>
    <w:lvl w:ilvl="7" w:tplc="507CF860">
      <w:start w:val="1"/>
      <w:numFmt w:val="bullet"/>
      <w:lvlText w:val="•"/>
      <w:lvlJc w:val="left"/>
      <w:pPr>
        <w:ind w:left="6426" w:hanging="216"/>
      </w:pPr>
      <w:rPr>
        <w:rFonts w:hint="default"/>
      </w:rPr>
    </w:lvl>
    <w:lvl w:ilvl="8" w:tplc="3CF04738">
      <w:start w:val="1"/>
      <w:numFmt w:val="bullet"/>
      <w:lvlText w:val="•"/>
      <w:lvlJc w:val="left"/>
      <w:pPr>
        <w:ind w:left="7384" w:hanging="216"/>
      </w:pPr>
      <w:rPr>
        <w:rFonts w:hint="default"/>
      </w:rPr>
    </w:lvl>
  </w:abstractNum>
  <w:abstractNum w:abstractNumId="2" w15:restartNumberingAfterBreak="0">
    <w:nsid w:val="0CDA38B3"/>
    <w:multiLevelType w:val="hybridMultilevel"/>
    <w:tmpl w:val="50621FBE"/>
    <w:lvl w:ilvl="0" w:tplc="55449970">
      <w:start w:val="1"/>
      <w:numFmt w:val="upperLetter"/>
      <w:lvlText w:val="%1."/>
      <w:lvlJc w:val="left"/>
      <w:pPr>
        <w:ind w:left="720" w:hanging="360"/>
      </w:pPr>
      <w:rPr>
        <w:b/>
      </w:rPr>
    </w:lvl>
    <w:lvl w:ilvl="1" w:tplc="203E3830">
      <w:start w:val="1"/>
      <w:numFmt w:val="bullet"/>
      <w:lvlText w:val=""/>
      <w:lvlJc w:val="left"/>
      <w:pPr>
        <w:ind w:left="1500" w:hanging="42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B72E2E"/>
    <w:multiLevelType w:val="multilevel"/>
    <w:tmpl w:val="28B72E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CAE5560"/>
    <w:multiLevelType w:val="hybridMultilevel"/>
    <w:tmpl w:val="3438B6E6"/>
    <w:lvl w:ilvl="0" w:tplc="6AA23BD8">
      <w:start w:val="1"/>
      <w:numFmt w:val="lowerLetter"/>
      <w:lvlText w:val="%1)"/>
      <w:lvlJc w:val="left"/>
      <w:pPr>
        <w:ind w:left="644" w:hanging="360"/>
      </w:pPr>
    </w:lvl>
    <w:lvl w:ilvl="1" w:tplc="48090019">
      <w:start w:val="1"/>
      <w:numFmt w:val="decimal"/>
      <w:lvlText w:val="%2."/>
      <w:lvlJc w:val="left"/>
      <w:pPr>
        <w:tabs>
          <w:tab w:val="num" w:pos="1440"/>
        </w:tabs>
        <w:ind w:left="1440" w:hanging="360"/>
      </w:pPr>
    </w:lvl>
    <w:lvl w:ilvl="2" w:tplc="4809001B">
      <w:start w:val="1"/>
      <w:numFmt w:val="decimal"/>
      <w:lvlText w:val="%3."/>
      <w:lvlJc w:val="left"/>
      <w:pPr>
        <w:tabs>
          <w:tab w:val="num" w:pos="2160"/>
        </w:tabs>
        <w:ind w:left="2160" w:hanging="360"/>
      </w:pPr>
    </w:lvl>
    <w:lvl w:ilvl="3" w:tplc="4809000F">
      <w:start w:val="1"/>
      <w:numFmt w:val="decimal"/>
      <w:lvlText w:val="%4."/>
      <w:lvlJc w:val="left"/>
      <w:pPr>
        <w:tabs>
          <w:tab w:val="num" w:pos="2880"/>
        </w:tabs>
        <w:ind w:left="2880" w:hanging="360"/>
      </w:pPr>
    </w:lvl>
    <w:lvl w:ilvl="4" w:tplc="48090019">
      <w:start w:val="1"/>
      <w:numFmt w:val="decimal"/>
      <w:lvlText w:val="%5."/>
      <w:lvlJc w:val="left"/>
      <w:pPr>
        <w:tabs>
          <w:tab w:val="num" w:pos="3600"/>
        </w:tabs>
        <w:ind w:left="3600" w:hanging="360"/>
      </w:pPr>
    </w:lvl>
    <w:lvl w:ilvl="5" w:tplc="4809001B">
      <w:start w:val="1"/>
      <w:numFmt w:val="decimal"/>
      <w:lvlText w:val="%6."/>
      <w:lvlJc w:val="left"/>
      <w:pPr>
        <w:tabs>
          <w:tab w:val="num" w:pos="4320"/>
        </w:tabs>
        <w:ind w:left="4320" w:hanging="360"/>
      </w:pPr>
    </w:lvl>
    <w:lvl w:ilvl="6" w:tplc="4809000F">
      <w:start w:val="1"/>
      <w:numFmt w:val="decimal"/>
      <w:lvlText w:val="%7."/>
      <w:lvlJc w:val="left"/>
      <w:pPr>
        <w:tabs>
          <w:tab w:val="num" w:pos="5040"/>
        </w:tabs>
        <w:ind w:left="5040" w:hanging="360"/>
      </w:pPr>
    </w:lvl>
    <w:lvl w:ilvl="7" w:tplc="48090019">
      <w:start w:val="1"/>
      <w:numFmt w:val="decimal"/>
      <w:lvlText w:val="%8."/>
      <w:lvlJc w:val="left"/>
      <w:pPr>
        <w:tabs>
          <w:tab w:val="num" w:pos="5760"/>
        </w:tabs>
        <w:ind w:left="5760" w:hanging="360"/>
      </w:pPr>
    </w:lvl>
    <w:lvl w:ilvl="8" w:tplc="4809001B">
      <w:start w:val="1"/>
      <w:numFmt w:val="decimal"/>
      <w:lvlText w:val="%9."/>
      <w:lvlJc w:val="left"/>
      <w:pPr>
        <w:tabs>
          <w:tab w:val="num" w:pos="6480"/>
        </w:tabs>
        <w:ind w:left="6480" w:hanging="360"/>
      </w:pPr>
    </w:lvl>
  </w:abstractNum>
  <w:abstractNum w:abstractNumId="5" w15:restartNumberingAfterBreak="0">
    <w:nsid w:val="341E173B"/>
    <w:multiLevelType w:val="multilevel"/>
    <w:tmpl w:val="B5145DFC"/>
    <w:lvl w:ilvl="0">
      <w:start w:val="1"/>
      <w:numFmt w:val="decimal"/>
      <w:pStyle w:val="Heading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42F34D5"/>
    <w:multiLevelType w:val="hybridMultilevel"/>
    <w:tmpl w:val="3558C9FC"/>
    <w:lvl w:ilvl="0" w:tplc="7318F742">
      <w:start w:val="1"/>
      <w:numFmt w:val="bullet"/>
      <w:pStyle w:val="04ChamTron"/>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4683BA3"/>
    <w:multiLevelType w:val="hybridMultilevel"/>
    <w:tmpl w:val="50621FBE"/>
    <w:lvl w:ilvl="0" w:tplc="55449970">
      <w:start w:val="1"/>
      <w:numFmt w:val="upperLetter"/>
      <w:lvlText w:val="%1."/>
      <w:lvlJc w:val="left"/>
      <w:pPr>
        <w:ind w:left="720" w:hanging="360"/>
      </w:pPr>
      <w:rPr>
        <w:b/>
      </w:rPr>
    </w:lvl>
    <w:lvl w:ilvl="1" w:tplc="203E3830">
      <w:start w:val="1"/>
      <w:numFmt w:val="bullet"/>
      <w:lvlText w:val=""/>
      <w:lvlJc w:val="left"/>
      <w:pPr>
        <w:ind w:left="1500" w:hanging="42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5235FE"/>
    <w:multiLevelType w:val="hybridMultilevel"/>
    <w:tmpl w:val="99028694"/>
    <w:lvl w:ilvl="0" w:tplc="60B80D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3F4E6D"/>
    <w:multiLevelType w:val="hybridMultilevel"/>
    <w:tmpl w:val="50621FBE"/>
    <w:lvl w:ilvl="0" w:tplc="55449970">
      <w:start w:val="1"/>
      <w:numFmt w:val="upperLetter"/>
      <w:lvlText w:val="%1."/>
      <w:lvlJc w:val="left"/>
      <w:pPr>
        <w:ind w:left="720" w:hanging="360"/>
      </w:pPr>
      <w:rPr>
        <w:b/>
      </w:rPr>
    </w:lvl>
    <w:lvl w:ilvl="1" w:tplc="203E3830">
      <w:start w:val="1"/>
      <w:numFmt w:val="bullet"/>
      <w:lvlText w:val=""/>
      <w:lvlJc w:val="left"/>
      <w:pPr>
        <w:ind w:left="1500" w:hanging="42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0243C5"/>
    <w:multiLevelType w:val="hybridMultilevel"/>
    <w:tmpl w:val="D3889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FAA5FBA"/>
    <w:multiLevelType w:val="hybridMultilevel"/>
    <w:tmpl w:val="50621FBE"/>
    <w:lvl w:ilvl="0" w:tplc="55449970">
      <w:start w:val="1"/>
      <w:numFmt w:val="upperLetter"/>
      <w:lvlText w:val="%1."/>
      <w:lvlJc w:val="left"/>
      <w:pPr>
        <w:ind w:left="720" w:hanging="360"/>
      </w:pPr>
      <w:rPr>
        <w:b/>
      </w:rPr>
    </w:lvl>
    <w:lvl w:ilvl="1" w:tplc="203E3830">
      <w:start w:val="1"/>
      <w:numFmt w:val="bullet"/>
      <w:lvlText w:val=""/>
      <w:lvlJc w:val="left"/>
      <w:pPr>
        <w:ind w:left="1500" w:hanging="42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A61AE6"/>
    <w:multiLevelType w:val="hybridMultilevel"/>
    <w:tmpl w:val="7330675E"/>
    <w:lvl w:ilvl="0" w:tplc="AD0A024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C126E0"/>
    <w:multiLevelType w:val="hybridMultilevel"/>
    <w:tmpl w:val="52D2BB24"/>
    <w:lvl w:ilvl="0" w:tplc="B6046C0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244157B"/>
    <w:multiLevelType w:val="hybridMultilevel"/>
    <w:tmpl w:val="1AA8110E"/>
    <w:lvl w:ilvl="0" w:tplc="878A552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2F11571"/>
    <w:multiLevelType w:val="hybridMultilevel"/>
    <w:tmpl w:val="A9AA5A8A"/>
    <w:lvl w:ilvl="0" w:tplc="C03AE1EE">
      <w:start w:val="1"/>
      <w:numFmt w:val="bullet"/>
      <w:pStyle w:val="03CongDauDong"/>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7113AEB"/>
    <w:multiLevelType w:val="hybridMultilevel"/>
    <w:tmpl w:val="0F8A8FAA"/>
    <w:lvl w:ilvl="0" w:tplc="04D8238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7" w15:restartNumberingAfterBreak="0">
    <w:nsid w:val="6CA953C4"/>
    <w:multiLevelType w:val="hybridMultilevel"/>
    <w:tmpl w:val="837E145A"/>
    <w:lvl w:ilvl="0" w:tplc="B6046C0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73921FB"/>
    <w:multiLevelType w:val="hybridMultilevel"/>
    <w:tmpl w:val="C114A5B6"/>
    <w:lvl w:ilvl="0" w:tplc="A05EE2B4">
      <w:start w:val="1"/>
      <w:numFmt w:val="upperLetter"/>
      <w:lvlText w:val="%1."/>
      <w:lvlJc w:val="left"/>
      <w:pPr>
        <w:ind w:left="720" w:hanging="360"/>
      </w:pPr>
      <w:rPr>
        <w:rFonts w:ascii="Times New Roman" w:eastAsia="Calibri" w:hAnsi="Times New Roman" w:cs="Times New Roman"/>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77584F1A"/>
    <w:multiLevelType w:val="hybridMultilevel"/>
    <w:tmpl w:val="30E64E98"/>
    <w:lvl w:ilvl="0" w:tplc="208E3E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8DB301B"/>
    <w:multiLevelType w:val="hybridMultilevel"/>
    <w:tmpl w:val="F56017CA"/>
    <w:lvl w:ilvl="0" w:tplc="B5AC01D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15:restartNumberingAfterBreak="0">
    <w:nsid w:val="7ACB0FB1"/>
    <w:multiLevelType w:val="multilevel"/>
    <w:tmpl w:val="7ACB0FB1"/>
    <w:lvl w:ilvl="0">
      <w:start w:val="1"/>
      <w:numFmt w:val="decimal"/>
      <w:lvlText w:val="%1."/>
      <w:lvlJc w:val="left"/>
      <w:pPr>
        <w:ind w:left="819" w:hanging="360"/>
      </w:pPr>
      <w:rPr>
        <w:rFonts w:hint="default"/>
        <w:b/>
        <w:i/>
        <w:color w:val="000000"/>
      </w:rPr>
    </w:lvl>
    <w:lvl w:ilvl="1">
      <w:start w:val="1"/>
      <w:numFmt w:val="decimal"/>
      <w:isLgl/>
      <w:lvlText w:val="%1.%2"/>
      <w:lvlJc w:val="left"/>
      <w:pPr>
        <w:ind w:left="819" w:hanging="360"/>
      </w:pPr>
      <w:rPr>
        <w:rFonts w:hint="default"/>
      </w:rPr>
    </w:lvl>
    <w:lvl w:ilvl="2">
      <w:start w:val="1"/>
      <w:numFmt w:val="decimal"/>
      <w:isLgl/>
      <w:lvlText w:val="%1.%2.%3"/>
      <w:lvlJc w:val="left"/>
      <w:pPr>
        <w:ind w:left="1179"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39" w:hanging="1080"/>
      </w:pPr>
      <w:rPr>
        <w:rFonts w:hint="default"/>
      </w:rPr>
    </w:lvl>
    <w:lvl w:ilvl="5">
      <w:start w:val="1"/>
      <w:numFmt w:val="decimal"/>
      <w:isLgl/>
      <w:lvlText w:val="%1.%2.%3.%4.%5.%6"/>
      <w:lvlJc w:val="left"/>
      <w:pPr>
        <w:ind w:left="1539" w:hanging="1080"/>
      </w:pPr>
      <w:rPr>
        <w:rFonts w:hint="default"/>
      </w:rPr>
    </w:lvl>
    <w:lvl w:ilvl="6">
      <w:start w:val="1"/>
      <w:numFmt w:val="decimal"/>
      <w:isLgl/>
      <w:lvlText w:val="%1.%2.%3.%4.%5.%6.%7"/>
      <w:lvlJc w:val="left"/>
      <w:pPr>
        <w:ind w:left="1899"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59" w:hanging="1800"/>
      </w:pPr>
      <w:rPr>
        <w:rFonts w:hint="default"/>
      </w:rPr>
    </w:lvl>
  </w:abstractNum>
  <w:num w:numId="1">
    <w:abstractNumId w:val="0"/>
  </w:num>
  <w:num w:numId="2">
    <w:abstractNumId w:val="15"/>
  </w:num>
  <w:num w:numId="3">
    <w:abstractNumId w:val="6"/>
  </w:num>
  <w:num w:numId="4">
    <w:abstractNumId w:val="5"/>
  </w:num>
  <w:num w:numId="5">
    <w:abstractNumId w:val="7"/>
  </w:num>
  <w:num w:numId="6">
    <w:abstractNumId w:val="2"/>
  </w:num>
  <w:num w:numId="7">
    <w:abstractNumId w:val="11"/>
  </w:num>
  <w:num w:numId="8">
    <w:abstractNumId w:val="21"/>
  </w:num>
  <w:num w:numId="9">
    <w:abstractNumId w:val="3"/>
  </w:num>
  <w:num w:numId="10">
    <w:abstractNumId w:val="10"/>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1"/>
  </w:num>
  <w:num w:numId="17">
    <w:abstractNumId w:val="13"/>
  </w:num>
  <w:num w:numId="18">
    <w:abstractNumId w:val="14"/>
  </w:num>
  <w:num w:numId="19">
    <w:abstractNumId w:val="9"/>
  </w:num>
  <w:num w:numId="20">
    <w:abstractNumId w:val="8"/>
  </w:num>
  <w:num w:numId="21">
    <w:abstractNumId w:val="12"/>
  </w:num>
  <w:num w:numId="22">
    <w:abstractNumId w:val="1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529"/>
    <w:rsid w:val="00013B0F"/>
    <w:rsid w:val="000414DC"/>
    <w:rsid w:val="00080933"/>
    <w:rsid w:val="00082495"/>
    <w:rsid w:val="000A2E33"/>
    <w:rsid w:val="000D7F7F"/>
    <w:rsid w:val="0011700E"/>
    <w:rsid w:val="001426DC"/>
    <w:rsid w:val="00185D89"/>
    <w:rsid w:val="00212E58"/>
    <w:rsid w:val="0022069C"/>
    <w:rsid w:val="0023774A"/>
    <w:rsid w:val="00243A0D"/>
    <w:rsid w:val="00265F5B"/>
    <w:rsid w:val="002A1D1F"/>
    <w:rsid w:val="002A6D35"/>
    <w:rsid w:val="002B07E9"/>
    <w:rsid w:val="002B66A8"/>
    <w:rsid w:val="002B6F68"/>
    <w:rsid w:val="002F6F48"/>
    <w:rsid w:val="003004A8"/>
    <w:rsid w:val="00345B32"/>
    <w:rsid w:val="003602A6"/>
    <w:rsid w:val="00476209"/>
    <w:rsid w:val="004911BF"/>
    <w:rsid w:val="004A6ADC"/>
    <w:rsid w:val="004B09CE"/>
    <w:rsid w:val="004E7DFC"/>
    <w:rsid w:val="005F1799"/>
    <w:rsid w:val="0061469B"/>
    <w:rsid w:val="00622529"/>
    <w:rsid w:val="00637827"/>
    <w:rsid w:val="00640B6E"/>
    <w:rsid w:val="006D2186"/>
    <w:rsid w:val="006F5250"/>
    <w:rsid w:val="007862DF"/>
    <w:rsid w:val="007C61B3"/>
    <w:rsid w:val="007C63B2"/>
    <w:rsid w:val="007D2A43"/>
    <w:rsid w:val="007F673F"/>
    <w:rsid w:val="00816B40"/>
    <w:rsid w:val="008259DB"/>
    <w:rsid w:val="00861A04"/>
    <w:rsid w:val="008704F0"/>
    <w:rsid w:val="008D6E3F"/>
    <w:rsid w:val="00927D3E"/>
    <w:rsid w:val="0095665D"/>
    <w:rsid w:val="00990E63"/>
    <w:rsid w:val="00991B37"/>
    <w:rsid w:val="009C1349"/>
    <w:rsid w:val="00A51D3D"/>
    <w:rsid w:val="00A722E3"/>
    <w:rsid w:val="00A8424C"/>
    <w:rsid w:val="00AD1278"/>
    <w:rsid w:val="00AE19E2"/>
    <w:rsid w:val="00B05880"/>
    <w:rsid w:val="00B67762"/>
    <w:rsid w:val="00BA1B90"/>
    <w:rsid w:val="00BA4124"/>
    <w:rsid w:val="00BC7266"/>
    <w:rsid w:val="00BD2A4E"/>
    <w:rsid w:val="00BD38CB"/>
    <w:rsid w:val="00C11949"/>
    <w:rsid w:val="00C236E3"/>
    <w:rsid w:val="00C77BDF"/>
    <w:rsid w:val="00C8139A"/>
    <w:rsid w:val="00C833B4"/>
    <w:rsid w:val="00C8528D"/>
    <w:rsid w:val="00D25490"/>
    <w:rsid w:val="00D907EA"/>
    <w:rsid w:val="00D90A91"/>
    <w:rsid w:val="00DA3334"/>
    <w:rsid w:val="00DA4B99"/>
    <w:rsid w:val="00DB2ED9"/>
    <w:rsid w:val="00DD5BF6"/>
    <w:rsid w:val="00E05530"/>
    <w:rsid w:val="00E16F0F"/>
    <w:rsid w:val="00E25769"/>
    <w:rsid w:val="00E2732F"/>
    <w:rsid w:val="00E6393E"/>
    <w:rsid w:val="00E65CD3"/>
    <w:rsid w:val="00E77B2D"/>
    <w:rsid w:val="00E84A56"/>
    <w:rsid w:val="00E97B6E"/>
    <w:rsid w:val="00EA2E0B"/>
    <w:rsid w:val="00EC74CF"/>
    <w:rsid w:val="00ED7206"/>
    <w:rsid w:val="00EE2263"/>
    <w:rsid w:val="00EF0FE8"/>
    <w:rsid w:val="00F329B5"/>
    <w:rsid w:val="00FB6B83"/>
    <w:rsid w:val="00FC48E9"/>
    <w:rsid w:val="00FF33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2CE65"/>
  <w15:docId w15:val="{3C9EF50A-0C1B-4504-8AAC-9E307CD25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6209"/>
    <w:pPr>
      <w:spacing w:after="0" w:line="240" w:lineRule="auto"/>
      <w:ind w:left="360" w:right="254" w:firstLine="242"/>
      <w:jc w:val="both"/>
    </w:pPr>
    <w:rPr>
      <w:rFonts w:ascii="Times New Roman" w:hAnsi="Times New Roman" w:cs="Times New Roman"/>
      <w:sz w:val="26"/>
      <w:szCs w:val="26"/>
    </w:rPr>
  </w:style>
  <w:style w:type="paragraph" w:styleId="Heading2">
    <w:name w:val="heading 2"/>
    <w:basedOn w:val="Normal"/>
    <w:next w:val="Normal"/>
    <w:link w:val="Heading2Char"/>
    <w:uiPriority w:val="9"/>
    <w:unhideWhenUsed/>
    <w:qFormat/>
    <w:rsid w:val="00A8424C"/>
    <w:pPr>
      <w:keepNext/>
      <w:keepLines/>
      <w:numPr>
        <w:numId w:val="4"/>
      </w:numPr>
      <w:spacing w:before="200"/>
      <w:outlineLvl w:val="1"/>
    </w:pPr>
    <w:rPr>
      <w:rFonts w:eastAsiaTheme="majorEastAsia"/>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225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622529"/>
    <w:pPr>
      <w:ind w:left="720"/>
      <w:contextualSpacing/>
    </w:pPr>
  </w:style>
  <w:style w:type="paragraph" w:customStyle="1" w:styleId="02GachDauDong">
    <w:name w:val="02_GachDauDong"/>
    <w:basedOn w:val="ListParagraph"/>
    <w:link w:val="02GachDauDongChar"/>
    <w:qFormat/>
    <w:rsid w:val="00DB2ED9"/>
    <w:pPr>
      <w:numPr>
        <w:ilvl w:val="1"/>
        <w:numId w:val="1"/>
      </w:numPr>
      <w:ind w:left="289" w:firstLine="64"/>
    </w:pPr>
    <w:rPr>
      <w:b/>
    </w:rPr>
  </w:style>
  <w:style w:type="paragraph" w:customStyle="1" w:styleId="03CongDauDong">
    <w:name w:val="03_CongDauDong"/>
    <w:basedOn w:val="ListParagraph"/>
    <w:link w:val="03CongDauDongChar"/>
    <w:qFormat/>
    <w:rsid w:val="007D2A43"/>
    <w:pPr>
      <w:numPr>
        <w:numId w:val="2"/>
      </w:numPr>
      <w:tabs>
        <w:tab w:val="left" w:pos="1112"/>
      </w:tabs>
      <w:ind w:left="317" w:firstLine="491"/>
    </w:pPr>
  </w:style>
  <w:style w:type="character" w:customStyle="1" w:styleId="ListParagraphChar">
    <w:name w:val="List Paragraph Char"/>
    <w:basedOn w:val="DefaultParagraphFont"/>
    <w:link w:val="ListParagraph"/>
    <w:uiPriority w:val="34"/>
    <w:rsid w:val="007C63B2"/>
  </w:style>
  <w:style w:type="character" w:customStyle="1" w:styleId="02GachDauDongChar">
    <w:name w:val="02_GachDauDong Char"/>
    <w:basedOn w:val="ListParagraphChar"/>
    <w:link w:val="02GachDauDong"/>
    <w:rsid w:val="00DB2ED9"/>
    <w:rPr>
      <w:rFonts w:ascii="Times New Roman" w:hAnsi="Times New Roman" w:cs="Times New Roman"/>
      <w:b/>
      <w:sz w:val="26"/>
      <w:szCs w:val="26"/>
    </w:rPr>
  </w:style>
  <w:style w:type="character" w:customStyle="1" w:styleId="03CongDauDongChar">
    <w:name w:val="03_CongDauDong Char"/>
    <w:basedOn w:val="ListParagraphChar"/>
    <w:link w:val="03CongDauDong"/>
    <w:rsid w:val="007D2A43"/>
    <w:rPr>
      <w:rFonts w:ascii="Times New Roman" w:hAnsi="Times New Roman" w:cs="Times New Roman"/>
      <w:sz w:val="26"/>
      <w:szCs w:val="26"/>
    </w:rPr>
  </w:style>
  <w:style w:type="paragraph" w:customStyle="1" w:styleId="04ChamTron">
    <w:name w:val="04_ChamTron"/>
    <w:basedOn w:val="ListParagraph"/>
    <w:link w:val="04ChamTronChar"/>
    <w:qFormat/>
    <w:rsid w:val="00A8424C"/>
    <w:pPr>
      <w:numPr>
        <w:numId w:val="3"/>
      </w:numPr>
      <w:tabs>
        <w:tab w:val="left" w:pos="1064"/>
      </w:tabs>
      <w:ind w:left="317" w:firstLine="491"/>
    </w:pPr>
  </w:style>
  <w:style w:type="character" w:customStyle="1" w:styleId="Heading2Char">
    <w:name w:val="Heading 2 Char"/>
    <w:basedOn w:val="DefaultParagraphFont"/>
    <w:link w:val="Heading2"/>
    <w:uiPriority w:val="9"/>
    <w:rsid w:val="00A8424C"/>
    <w:rPr>
      <w:rFonts w:ascii="Times New Roman" w:eastAsiaTheme="majorEastAsia" w:hAnsi="Times New Roman" w:cs="Times New Roman"/>
      <w:b/>
      <w:bCs/>
      <w:sz w:val="24"/>
      <w:szCs w:val="24"/>
    </w:rPr>
  </w:style>
  <w:style w:type="character" w:customStyle="1" w:styleId="04ChamTronChar">
    <w:name w:val="04_ChamTron Char"/>
    <w:basedOn w:val="ListParagraphChar"/>
    <w:link w:val="04ChamTron"/>
    <w:rsid w:val="00A8424C"/>
    <w:rPr>
      <w:rFonts w:ascii="Times New Roman" w:hAnsi="Times New Roman" w:cs="Times New Roman"/>
      <w:sz w:val="26"/>
      <w:szCs w:val="26"/>
    </w:rPr>
  </w:style>
  <w:style w:type="paragraph" w:styleId="NormalWeb">
    <w:name w:val="Normal (Web)"/>
    <w:aliases w:val="Обычный (веб)1,Обычный (веб) Знак,Обычный (веб) Знак1,Обычный (веб) Знак Знак"/>
    <w:basedOn w:val="Normal"/>
    <w:link w:val="NormalWebChar"/>
    <w:unhideWhenUsed/>
    <w:rsid w:val="00B67762"/>
    <w:pPr>
      <w:spacing w:before="100" w:beforeAutospacing="1" w:after="100" w:afterAutospacing="1"/>
      <w:ind w:firstLine="0"/>
      <w:jc w:val="left"/>
    </w:pPr>
    <w:rPr>
      <w:rFonts w:eastAsia="Times New Roman"/>
      <w:sz w:val="24"/>
      <w:szCs w:val="24"/>
    </w:rPr>
  </w:style>
  <w:style w:type="character" w:customStyle="1" w:styleId="apple-converted-space">
    <w:name w:val="apple-converted-space"/>
    <w:basedOn w:val="DefaultParagraphFont"/>
    <w:rsid w:val="00E25769"/>
  </w:style>
  <w:style w:type="character" w:customStyle="1" w:styleId="Bodytext311pt">
    <w:name w:val="Body text (3) + 11 pt"/>
    <w:rsid w:val="00F329B5"/>
    <w:rPr>
      <w:rFonts w:ascii="Times New Roman" w:eastAsia="Times New Roman" w:hAnsi="Times New Roman"/>
      <w:b/>
      <w:bCs/>
      <w:color w:val="000000"/>
      <w:spacing w:val="0"/>
      <w:w w:val="100"/>
      <w:position w:val="0"/>
      <w:sz w:val="22"/>
      <w:szCs w:val="22"/>
      <w:shd w:val="clear" w:color="auto" w:fill="FFFFFF"/>
      <w:lang w:val="vi-VN" w:eastAsia="vi-VN" w:bidi="vi-VN"/>
    </w:rPr>
  </w:style>
  <w:style w:type="character" w:styleId="Hyperlink">
    <w:name w:val="Hyperlink"/>
    <w:uiPriority w:val="99"/>
    <w:unhideWhenUsed/>
    <w:rsid w:val="00DB2ED9"/>
    <w:rPr>
      <w:color w:val="0000FF"/>
      <w:u w:val="single"/>
    </w:rPr>
  </w:style>
  <w:style w:type="character" w:customStyle="1" w:styleId="tgc">
    <w:name w:val="_tgc"/>
    <w:rsid w:val="00DB2ED9"/>
  </w:style>
  <w:style w:type="character" w:customStyle="1" w:styleId="Bodytext5">
    <w:name w:val="Body text (5)_"/>
    <w:link w:val="Bodytext50"/>
    <w:uiPriority w:val="99"/>
    <w:locked/>
    <w:rsid w:val="00185D89"/>
    <w:rPr>
      <w:rFonts w:ascii="Times New Roman" w:hAnsi="Times New Roman" w:cs="Times New Roman"/>
      <w:i/>
      <w:iCs/>
      <w:sz w:val="25"/>
      <w:szCs w:val="25"/>
      <w:shd w:val="clear" w:color="auto" w:fill="FFFFFF"/>
    </w:rPr>
  </w:style>
  <w:style w:type="character" w:customStyle="1" w:styleId="Bodytext3">
    <w:name w:val="Body text (3)_"/>
    <w:link w:val="Bodytext31"/>
    <w:rsid w:val="00185D89"/>
    <w:rPr>
      <w:rFonts w:ascii="Times New Roman" w:hAnsi="Times New Roman" w:cs="Times New Roman"/>
      <w:b/>
      <w:bCs/>
      <w:shd w:val="clear" w:color="auto" w:fill="FFFFFF"/>
    </w:rPr>
  </w:style>
  <w:style w:type="character" w:customStyle="1" w:styleId="Bodytext2">
    <w:name w:val="Body text (2)_"/>
    <w:uiPriority w:val="99"/>
    <w:locked/>
    <w:rsid w:val="00185D89"/>
    <w:rPr>
      <w:rFonts w:ascii="Times New Roman" w:hAnsi="Times New Roman" w:cs="Times New Roman"/>
      <w:u w:val="none"/>
    </w:rPr>
  </w:style>
  <w:style w:type="paragraph" w:customStyle="1" w:styleId="Than3">
    <w:name w:val="Than3"/>
    <w:basedOn w:val="Normal"/>
    <w:rsid w:val="00185D89"/>
    <w:pPr>
      <w:widowControl w:val="0"/>
      <w:tabs>
        <w:tab w:val="left" w:pos="360"/>
        <w:tab w:val="left" w:pos="1200"/>
      </w:tabs>
      <w:spacing w:line="276" w:lineRule="auto"/>
      <w:ind w:firstLine="540"/>
      <w:contextualSpacing/>
      <w:outlineLvl w:val="3"/>
    </w:pPr>
    <w:rPr>
      <w:rFonts w:ascii="Arial" w:eastAsia="Times New Roman" w:hAnsi="Arial"/>
      <w:bCs/>
      <w:sz w:val="28"/>
      <w:szCs w:val="28"/>
      <w:lang w:val="vi-VN"/>
    </w:rPr>
  </w:style>
  <w:style w:type="paragraph" w:styleId="Subtitle">
    <w:name w:val="Subtitle"/>
    <w:basedOn w:val="Normal"/>
    <w:next w:val="Normal"/>
    <w:link w:val="SubtitleChar"/>
    <w:uiPriority w:val="11"/>
    <w:qFormat/>
    <w:rsid w:val="00185D89"/>
    <w:pPr>
      <w:spacing w:after="60" w:line="276" w:lineRule="auto"/>
      <w:ind w:firstLine="0"/>
      <w:jc w:val="center"/>
      <w:outlineLvl w:val="1"/>
    </w:pPr>
    <w:rPr>
      <w:rFonts w:eastAsia="Times New Roman"/>
      <w:sz w:val="24"/>
      <w:szCs w:val="24"/>
      <w:lang w:val="vi-VN"/>
    </w:rPr>
  </w:style>
  <w:style w:type="character" w:customStyle="1" w:styleId="SubtitleChar">
    <w:name w:val="Subtitle Char"/>
    <w:basedOn w:val="DefaultParagraphFont"/>
    <w:link w:val="Subtitle"/>
    <w:uiPriority w:val="11"/>
    <w:rsid w:val="00185D89"/>
    <w:rPr>
      <w:rFonts w:ascii="Times New Roman" w:eastAsia="Times New Roman" w:hAnsi="Times New Roman" w:cs="Times New Roman"/>
      <w:sz w:val="24"/>
      <w:szCs w:val="24"/>
      <w:lang w:val="vi-VN"/>
    </w:rPr>
  </w:style>
  <w:style w:type="paragraph" w:customStyle="1" w:styleId="Bodytext50">
    <w:name w:val="Body text (5)"/>
    <w:basedOn w:val="Normal"/>
    <w:link w:val="Bodytext5"/>
    <w:uiPriority w:val="99"/>
    <w:rsid w:val="00185D89"/>
    <w:pPr>
      <w:shd w:val="clear" w:color="auto" w:fill="FFFFFF"/>
      <w:spacing w:after="200" w:line="394" w:lineRule="exact"/>
      <w:ind w:firstLine="0"/>
    </w:pPr>
    <w:rPr>
      <w:i/>
      <w:iCs/>
      <w:sz w:val="25"/>
      <w:szCs w:val="25"/>
    </w:rPr>
  </w:style>
  <w:style w:type="paragraph" w:customStyle="1" w:styleId="Bodytext31">
    <w:name w:val="Body text (3)1"/>
    <w:basedOn w:val="Normal"/>
    <w:link w:val="Bodytext3"/>
    <w:uiPriority w:val="99"/>
    <w:rsid w:val="00185D89"/>
    <w:pPr>
      <w:shd w:val="clear" w:color="auto" w:fill="FFFFFF"/>
      <w:spacing w:after="200" w:line="264" w:lineRule="exact"/>
      <w:ind w:firstLine="0"/>
      <w:jc w:val="center"/>
    </w:pPr>
    <w:rPr>
      <w:b/>
      <w:bCs/>
      <w:sz w:val="22"/>
      <w:szCs w:val="22"/>
    </w:rPr>
  </w:style>
  <w:style w:type="character" w:customStyle="1" w:styleId="BodytextBold3">
    <w:name w:val="Body text + Bold3"/>
    <w:uiPriority w:val="99"/>
    <w:rsid w:val="006F5250"/>
    <w:rPr>
      <w:rFonts w:ascii="Times New Roman" w:hAnsi="Times New Roman" w:cs="Times New Roman"/>
      <w:b/>
      <w:bCs/>
      <w:i/>
      <w:iCs/>
      <w:color w:val="auto"/>
      <w:sz w:val="23"/>
      <w:szCs w:val="23"/>
    </w:rPr>
  </w:style>
  <w:style w:type="paragraph" w:styleId="BodyText">
    <w:name w:val="Body Text"/>
    <w:basedOn w:val="Normal"/>
    <w:link w:val="BodyTextChar"/>
    <w:uiPriority w:val="99"/>
    <w:unhideWhenUsed/>
    <w:rsid w:val="006F5250"/>
    <w:pPr>
      <w:shd w:val="clear" w:color="auto" w:fill="FFFFFF"/>
      <w:spacing w:after="200" w:line="336" w:lineRule="exact"/>
      <w:ind w:firstLine="0"/>
    </w:pPr>
    <w:rPr>
      <w:rFonts w:eastAsia="Arial"/>
      <w:sz w:val="25"/>
      <w:szCs w:val="25"/>
      <w:lang w:val="vi-VN"/>
    </w:rPr>
  </w:style>
  <w:style w:type="character" w:customStyle="1" w:styleId="BodyTextChar">
    <w:name w:val="Body Text Char"/>
    <w:basedOn w:val="DefaultParagraphFont"/>
    <w:link w:val="BodyText"/>
    <w:rsid w:val="006F5250"/>
    <w:rPr>
      <w:rFonts w:ascii="Times New Roman" w:eastAsia="Arial" w:hAnsi="Times New Roman" w:cs="Times New Roman"/>
      <w:sz w:val="25"/>
      <w:szCs w:val="25"/>
      <w:shd w:val="clear" w:color="auto" w:fill="FFFFFF"/>
      <w:lang w:val="vi-VN"/>
    </w:rPr>
  </w:style>
  <w:style w:type="paragraph" w:customStyle="1" w:styleId="Vanban">
    <w:name w:val="Vanban"/>
    <w:basedOn w:val="Normal"/>
    <w:uiPriority w:val="99"/>
    <w:rsid w:val="00082495"/>
    <w:pPr>
      <w:spacing w:before="120" w:line="420" w:lineRule="exact"/>
      <w:ind w:firstLine="851"/>
    </w:pPr>
    <w:rPr>
      <w:rFonts w:ascii=".VnTime" w:eastAsia="Times New Roman" w:hAnsi=".VnTime"/>
      <w:sz w:val="28"/>
      <w:szCs w:val="20"/>
    </w:rPr>
  </w:style>
  <w:style w:type="character" w:styleId="Strong">
    <w:name w:val="Strong"/>
    <w:basedOn w:val="DefaultParagraphFont"/>
    <w:qFormat/>
    <w:rsid w:val="00082495"/>
    <w:rPr>
      <w:b/>
      <w:bCs/>
    </w:rPr>
  </w:style>
  <w:style w:type="character" w:styleId="Emphasis">
    <w:name w:val="Emphasis"/>
    <w:basedOn w:val="DefaultParagraphFont"/>
    <w:uiPriority w:val="20"/>
    <w:qFormat/>
    <w:rsid w:val="00082495"/>
    <w:rPr>
      <w:i/>
      <w:iCs/>
    </w:rPr>
  </w:style>
  <w:style w:type="paragraph" w:styleId="TOC2">
    <w:name w:val="toc 2"/>
    <w:basedOn w:val="Normal"/>
    <w:uiPriority w:val="1"/>
    <w:qFormat/>
    <w:rsid w:val="0023774A"/>
    <w:pPr>
      <w:widowControl w:val="0"/>
      <w:spacing w:before="147"/>
      <w:ind w:left="680" w:right="0" w:hanging="283"/>
      <w:jc w:val="left"/>
    </w:pPr>
    <w:rPr>
      <w:rFonts w:eastAsia="Times New Roman" w:cstheme="minorBidi"/>
    </w:rPr>
  </w:style>
  <w:style w:type="character" w:customStyle="1" w:styleId="NormalWebChar">
    <w:name w:val="Normal (Web) Char"/>
    <w:aliases w:val="Обычный (веб)1 Char,Обычный (веб) Знак Char,Обычный (веб) Знак1 Char,Обычный (веб) Знак Знак Char"/>
    <w:link w:val="NormalWeb"/>
    <w:locked/>
    <w:rsid w:val="00D907EA"/>
    <w:rPr>
      <w:rFonts w:ascii="Times New Roman" w:eastAsia="Times New Roman" w:hAnsi="Times New Roman" w:cs="Times New Roman"/>
      <w:sz w:val="24"/>
      <w:szCs w:val="24"/>
    </w:rPr>
  </w:style>
  <w:style w:type="paragraph" w:styleId="FootnoteText">
    <w:name w:val="footnote text"/>
    <w:aliases w:val="Footnote Text Char1 Char1,Footnote Text Char Char Char1,Footnote Text Char1 Char Char,Footnote Text Char Char Char Char Char Char Char,Footnote Text Char Char Char Char Char Char Char Char,single space,fn,FOOTNOTES Char,single space1 Char"/>
    <w:basedOn w:val="Normal"/>
    <w:link w:val="FootnoteTextChar"/>
    <w:semiHidden/>
    <w:rsid w:val="00D907EA"/>
    <w:pPr>
      <w:ind w:left="0" w:right="0" w:firstLine="0"/>
      <w:jc w:val="left"/>
    </w:pPr>
    <w:rPr>
      <w:rFonts w:eastAsia="Times New Roman"/>
      <w:sz w:val="20"/>
      <w:szCs w:val="20"/>
    </w:rPr>
  </w:style>
  <w:style w:type="character" w:customStyle="1" w:styleId="FootnoteTextChar">
    <w:name w:val="Footnote Text Char"/>
    <w:aliases w:val="Footnote Text Char1 Char1 Char,Footnote Text Char Char Char1 Char,Footnote Text Char1 Char Char Char,Footnote Text Char Char Char Char Char Char Char Char1,Footnote Text Char Char Char Char Char Char Char Char Char,single space Char"/>
    <w:basedOn w:val="DefaultParagraphFont"/>
    <w:link w:val="FootnoteText"/>
    <w:semiHidden/>
    <w:rsid w:val="00D907EA"/>
    <w:rPr>
      <w:rFonts w:ascii="Times New Roman" w:eastAsia="Times New Roman" w:hAnsi="Times New Roman" w:cs="Times New Roman"/>
      <w:sz w:val="20"/>
      <w:szCs w:val="20"/>
    </w:rPr>
  </w:style>
  <w:style w:type="character" w:styleId="FootnoteReference">
    <w:name w:val="footnote reference"/>
    <w:aliases w:val="Footnote,Footnote Text1,ftref,BVI fnr,footnote ref,Footnote dich,SUPERS,(NECG) Footnote Reference,16 Point,Superscript 6 Point,Footnote + Arial,10 pt,fr,BearingPoint,Footnote Reference Number,Footnote Reference_LVL6,Ref,f"/>
    <w:semiHidden/>
    <w:rsid w:val="00D907EA"/>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2514855">
      <w:bodyDiv w:val="1"/>
      <w:marLeft w:val="0"/>
      <w:marRight w:val="0"/>
      <w:marTop w:val="0"/>
      <w:marBottom w:val="0"/>
      <w:divBdr>
        <w:top w:val="none" w:sz="0" w:space="0" w:color="auto"/>
        <w:left w:val="none" w:sz="0" w:space="0" w:color="auto"/>
        <w:bottom w:val="none" w:sz="0" w:space="0" w:color="auto"/>
        <w:right w:val="none" w:sz="0" w:space="0" w:color="auto"/>
      </w:divBdr>
    </w:div>
    <w:div w:id="1463037586">
      <w:bodyDiv w:val="1"/>
      <w:marLeft w:val="0"/>
      <w:marRight w:val="0"/>
      <w:marTop w:val="0"/>
      <w:marBottom w:val="0"/>
      <w:divBdr>
        <w:top w:val="none" w:sz="0" w:space="0" w:color="auto"/>
        <w:left w:val="none" w:sz="0" w:space="0" w:color="auto"/>
        <w:bottom w:val="none" w:sz="0" w:space="0" w:color="auto"/>
        <w:right w:val="none" w:sz="0" w:space="0" w:color="auto"/>
      </w:divBdr>
    </w:div>
    <w:div w:id="1916817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6F055F-759E-415D-B00E-7C1F6539C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517</TotalTime>
  <Pages>1</Pages>
  <Words>12821</Words>
  <Characters>73083</Characters>
  <Application>Microsoft Office Word</Application>
  <DocSecurity>0</DocSecurity>
  <Lines>609</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teo</dc:creator>
  <cp:lastModifiedBy>nvdon</cp:lastModifiedBy>
  <cp:revision>56</cp:revision>
  <dcterms:created xsi:type="dcterms:W3CDTF">2017-06-12T07:27:00Z</dcterms:created>
  <dcterms:modified xsi:type="dcterms:W3CDTF">2017-09-08T09:17:00Z</dcterms:modified>
</cp:coreProperties>
</file>